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DD" w:rsidRPr="000546DD" w:rsidRDefault="000546DD" w:rsidP="00054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6DD">
        <w:rPr>
          <w:rFonts w:ascii="Times New Roman" w:hAnsi="Times New Roman" w:cs="Times New Roman"/>
          <w:b/>
          <w:sz w:val="28"/>
          <w:szCs w:val="28"/>
        </w:rPr>
        <w:t>Высказывания известных людей о трезвости и алкоголе</w:t>
      </w:r>
      <w:r w:rsidRPr="000546DD">
        <w:rPr>
          <w:rFonts w:ascii="Times New Roman" w:hAnsi="Times New Roman" w:cs="Times New Roman"/>
          <w:b/>
          <w:sz w:val="28"/>
          <w:szCs w:val="28"/>
        </w:rPr>
        <w:t>.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 Человек пьющий ни на что не годен.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А.С. Пушкин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Пьянство есть упражнение в безумии.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Пифагор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Пьяный человек - не человек, ибо он потерял то, что отличает человека от скотины, - разум.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Томас </w:t>
      </w:r>
      <w:proofErr w:type="spellStart"/>
      <w:r w:rsidRPr="000546DD">
        <w:rPr>
          <w:rFonts w:ascii="Times New Roman" w:hAnsi="Times New Roman" w:cs="Times New Roman"/>
          <w:sz w:val="28"/>
          <w:szCs w:val="28"/>
        </w:rPr>
        <w:t>Пэн</w:t>
      </w:r>
      <w:proofErr w:type="spellEnd"/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 В чарке тоска ищет облегчения, малодушие - храбрости, нерешительность - уверенности, печаль - радости . . . и находят лишь погибель.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6DD">
        <w:rPr>
          <w:rFonts w:ascii="Times New Roman" w:hAnsi="Times New Roman" w:cs="Times New Roman"/>
          <w:sz w:val="28"/>
          <w:szCs w:val="28"/>
        </w:rPr>
        <w:t>Бэн</w:t>
      </w:r>
      <w:proofErr w:type="spellEnd"/>
      <w:r w:rsidRPr="000546DD">
        <w:rPr>
          <w:rFonts w:ascii="Times New Roman" w:hAnsi="Times New Roman" w:cs="Times New Roman"/>
          <w:sz w:val="28"/>
          <w:szCs w:val="28"/>
        </w:rPr>
        <w:t xml:space="preserve"> Джонсон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Алкоголь уносит больше человеческих жертв, чем самая тяжелая эпидемия.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>К М. Бэр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Никакое тело не может быть столь крепким, чтобы вино не могло повредить его. Плутарх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>Вино сообщает каждому, кто пьет его, четыре качества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46DD">
        <w:rPr>
          <w:rFonts w:ascii="Times New Roman" w:hAnsi="Times New Roman" w:cs="Times New Roman"/>
          <w:sz w:val="28"/>
          <w:szCs w:val="28"/>
        </w:rPr>
        <w:t xml:space="preserve"> Вначале человек становится похожим на павлина - он пыжится, его движения плавны и величавы. Затем он приобретает характер обезьяны и начинает со всеми шутить и заигрывать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46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6DD">
        <w:rPr>
          <w:rFonts w:ascii="Times New Roman" w:hAnsi="Times New Roman" w:cs="Times New Roman"/>
          <w:sz w:val="28"/>
          <w:szCs w:val="28"/>
        </w:rPr>
        <w:t>Потом</w:t>
      </w:r>
      <w:proofErr w:type="gramEnd"/>
      <w:r w:rsidRPr="000546DD">
        <w:rPr>
          <w:rFonts w:ascii="Times New Roman" w:hAnsi="Times New Roman" w:cs="Times New Roman"/>
          <w:sz w:val="28"/>
          <w:szCs w:val="28"/>
        </w:rPr>
        <w:t xml:space="preserve"> он уподобляется льву и становится самонадеянным, гордым, уверенным в своей силе. Но в заключение он превращается в свинью и, подобно ей, валяется в грязи.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6DD">
        <w:rPr>
          <w:rFonts w:ascii="Times New Roman" w:hAnsi="Times New Roman" w:cs="Times New Roman"/>
          <w:sz w:val="28"/>
          <w:szCs w:val="28"/>
        </w:rPr>
        <w:t>Абдуль-Фарадж</w:t>
      </w:r>
      <w:proofErr w:type="spellEnd"/>
      <w:r w:rsidRPr="00054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Бедность и преступление, нервные и психические болезни, вырождение потомства - вот что делает алкоголь.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В.М. Бехтерев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Зло, известное под названием алкоголизма, имеет огромное государственное значение, ибо определенно можно сказать, что вместе с развитием алкоголизма понижается в стране как физическая, так и </w:t>
      </w:r>
      <w:proofErr w:type="gramStart"/>
      <w:r w:rsidRPr="000546DD">
        <w:rPr>
          <w:rFonts w:ascii="Times New Roman" w:hAnsi="Times New Roman" w:cs="Times New Roman"/>
          <w:sz w:val="28"/>
          <w:szCs w:val="28"/>
        </w:rPr>
        <w:t>умственная энергия</w:t>
      </w:r>
      <w:proofErr w:type="gramEnd"/>
      <w:r w:rsidRPr="000546DD">
        <w:rPr>
          <w:rFonts w:ascii="Times New Roman" w:hAnsi="Times New Roman" w:cs="Times New Roman"/>
          <w:sz w:val="28"/>
          <w:szCs w:val="28"/>
        </w:rPr>
        <w:t xml:space="preserve"> и трудоспособность населения, вследствие чего ослабляются экономические силы страны и вместе с тем падает его нравственность, что выражается увеличением числа преступлений.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 В.М. Бехтерев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Доказано, что даже малые дозы алкоголя ослабляют умственные способности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В.М. Бехтерев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lastRenderedPageBreak/>
        <w:t xml:space="preserve">Нет во всем организме ни одного органа, ни одной ткани, ни одной составной части, которая не испытывала бы на себе пагубного влияния алкоголя.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46DD">
        <w:rPr>
          <w:rFonts w:ascii="Times New Roman" w:hAnsi="Times New Roman" w:cs="Times New Roman"/>
          <w:sz w:val="28"/>
          <w:szCs w:val="28"/>
        </w:rPr>
        <w:t xml:space="preserve"> Е. Введенский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Вино - злейший тиран; в нем слились воедино лжец, лицемер и насильник. Первые глотки его крови прельстительны. Но одна капля неудержимо влечет за собой другую, образуя жемчужную цепь, порвать которую мы страшимся.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Гете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Люди знают это свойство вина заглушать голос совести и сознательно употребляют его для этой цели.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>Л.Н. Толстой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Если воздержание от вина - незначительная жертва, принесите ее ради других; если же это большая жертва - принесите ее ради себя самого.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6DD">
        <w:rPr>
          <w:rFonts w:ascii="Times New Roman" w:hAnsi="Times New Roman" w:cs="Times New Roman"/>
          <w:sz w:val="28"/>
          <w:szCs w:val="28"/>
        </w:rPr>
        <w:t>Сэмюэл</w:t>
      </w:r>
      <w:proofErr w:type="spellEnd"/>
      <w:r w:rsidRPr="00054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6DD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Pr="00054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Алкоголизм - это порождение варварства - мертвой хваткой держит человечество со времен седой и дикой старины и собирает с него чудовищную дань, пожирая молодость, подрывая силы, подавляя энергию, губя лучший цвет рода людского. Джек Лондон </w:t>
      </w:r>
    </w:p>
    <w:p w:rsid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r w:rsidRPr="000546DD">
        <w:rPr>
          <w:rFonts w:ascii="Times New Roman" w:hAnsi="Times New Roman" w:cs="Times New Roman"/>
          <w:sz w:val="28"/>
          <w:szCs w:val="28"/>
        </w:rPr>
        <w:t xml:space="preserve">Алкоголь затуманивает сознание и дает волю инстинкту, низводя человека к скотскому состоянию. Я считаю исключительно важной миссией школы утвердить в юной душе презрение к этой мерзости. </w:t>
      </w:r>
    </w:p>
    <w:p w:rsidR="00102046" w:rsidRPr="000546DD" w:rsidRDefault="000546DD" w:rsidP="000546D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46DD">
        <w:rPr>
          <w:rFonts w:ascii="Times New Roman" w:hAnsi="Times New Roman" w:cs="Times New Roman"/>
          <w:sz w:val="28"/>
          <w:szCs w:val="28"/>
        </w:rPr>
        <w:t>В.А. Сухомлинский</w:t>
      </w:r>
    </w:p>
    <w:sectPr w:rsidR="00102046" w:rsidRPr="000546DD" w:rsidSect="000546D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7B"/>
    <w:rsid w:val="000546DD"/>
    <w:rsid w:val="00102046"/>
    <w:rsid w:val="00C6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EB39E-F707-4131-8717-AD7266FA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2017-09-08T10:23:00Z</dcterms:created>
  <dcterms:modified xsi:type="dcterms:W3CDTF">2017-09-08T10:29:00Z</dcterms:modified>
</cp:coreProperties>
</file>