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DF7" w:rsidRDefault="004F2A1B" w:rsidP="00433DF7">
      <w:pPr>
        <w:shd w:val="clear" w:color="auto" w:fill="FFFFFF"/>
        <w:spacing w:after="0" w:line="675" w:lineRule="atLeast"/>
        <w:jc w:val="both"/>
        <w:outlineLvl w:val="0"/>
        <w:rPr>
          <w:rFonts w:ascii="Times New Roman" w:eastAsia="Times New Roman" w:hAnsi="Times New Roman" w:cs="Times New Roman"/>
          <w:b/>
          <w:bCs/>
          <w:color w:val="000000"/>
          <w:kern w:val="36"/>
          <w:sz w:val="28"/>
          <w:szCs w:val="28"/>
          <w:lang w:eastAsia="ru-RU"/>
        </w:rPr>
      </w:pPr>
      <w:r w:rsidRPr="004F2A1B">
        <w:rPr>
          <w:rFonts w:ascii="Times New Roman" w:eastAsia="Times New Roman" w:hAnsi="Times New Roman" w:cs="Times New Roman"/>
          <w:b/>
          <w:bCs/>
          <w:color w:val="000000"/>
          <w:kern w:val="36"/>
          <w:sz w:val="28"/>
          <w:szCs w:val="28"/>
          <w:lang w:eastAsia="ru-RU"/>
        </w:rPr>
        <w:t>Правила перевозки детей в автомобиле 2021 - ПДД, изменения, комментарии</w:t>
      </w:r>
    </w:p>
    <w:p w:rsidR="004178AC" w:rsidRPr="004F2A1B" w:rsidRDefault="004178AC" w:rsidP="00433DF7">
      <w:pPr>
        <w:shd w:val="clear" w:color="auto" w:fill="FFFFFF"/>
        <w:spacing w:after="0" w:line="675" w:lineRule="atLeast"/>
        <w:jc w:val="both"/>
        <w:outlineLvl w:val="0"/>
        <w:rPr>
          <w:rFonts w:ascii="Times New Roman" w:eastAsia="Times New Roman" w:hAnsi="Times New Roman" w:cs="Times New Roman"/>
          <w:b/>
          <w:bCs/>
          <w:color w:val="000000"/>
          <w:kern w:val="36"/>
          <w:sz w:val="28"/>
          <w:szCs w:val="28"/>
          <w:lang w:eastAsia="ru-RU"/>
        </w:rPr>
      </w:pPr>
      <w:bookmarkStart w:id="0" w:name="_GoBack"/>
      <w:bookmarkEnd w:id="0"/>
    </w:p>
    <w:p w:rsidR="006F4639" w:rsidRPr="00433DF7" w:rsidRDefault="004F2A1B" w:rsidP="00433DF7">
      <w:pPr>
        <w:ind w:firstLine="708"/>
        <w:jc w:val="both"/>
        <w:rPr>
          <w:rFonts w:ascii="Times New Roman" w:hAnsi="Times New Roman" w:cs="Times New Roman"/>
          <w:color w:val="000000"/>
          <w:sz w:val="28"/>
          <w:szCs w:val="28"/>
          <w:shd w:val="clear" w:color="auto" w:fill="FFFFFF"/>
        </w:rPr>
      </w:pPr>
      <w:r w:rsidRPr="00433DF7">
        <w:rPr>
          <w:rFonts w:ascii="Times New Roman" w:hAnsi="Times New Roman" w:cs="Times New Roman"/>
          <w:color w:val="000000"/>
          <w:sz w:val="28"/>
          <w:szCs w:val="28"/>
          <w:shd w:val="clear" w:color="auto" w:fill="FFFFFF"/>
        </w:rPr>
        <w:t>Порядок перевозки детей на транспортных средствах прописан в Правилах дорожного движения РФ, которые утверждены </w:t>
      </w:r>
      <w:hyperlink r:id="rId4" w:history="1">
        <w:r w:rsidRPr="00433DF7">
          <w:rPr>
            <w:rStyle w:val="a3"/>
            <w:rFonts w:ascii="Times New Roman" w:hAnsi="Times New Roman" w:cs="Times New Roman"/>
            <w:color w:val="0075FF"/>
            <w:sz w:val="28"/>
            <w:szCs w:val="28"/>
          </w:rPr>
          <w:t xml:space="preserve">постановлением </w:t>
        </w:r>
      </w:hyperlink>
      <w:r w:rsidRPr="00433DF7">
        <w:rPr>
          <w:rFonts w:ascii="Times New Roman" w:hAnsi="Times New Roman" w:cs="Times New Roman"/>
          <w:color w:val="000000"/>
          <w:sz w:val="28"/>
          <w:szCs w:val="28"/>
          <w:shd w:val="clear" w:color="auto" w:fill="FFFFFF"/>
        </w:rPr>
        <w:t>правительства РФ от 23.10.1993 N 1090 (ред. от 31.12.2020) "О Правилах дорожного движения".</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До 2017 года правила перевозки детей до 12 лет были едины, однако новый регламент устанавливает нормы для двух возрастных групп: для детей до 7 лет и для детей от 7 до 11 лет включительно. Изменения, касающиеся перевозки несовершеннолетних в автомобилях, вступили в силу 12 июля 2017 года, с тех пор законодательство в этом плане не корректировалось. Обсуждалась инициатива повысить штраф для нетрезвых водителей, перевозящих детей, до 50 тыс. рублей, но пока такое решение не принято.</w:t>
      </w:r>
    </w:p>
    <w:p w:rsidR="00433DF7" w:rsidRPr="00433DF7" w:rsidRDefault="00433DF7" w:rsidP="00433DF7">
      <w:pPr>
        <w:pStyle w:val="2"/>
        <w:shd w:val="clear" w:color="auto" w:fill="FFFFFF"/>
        <w:spacing w:before="0" w:line="600"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Как правильно перевозить детей в автомобиле</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433DF7" w:rsidRPr="00433DF7" w:rsidRDefault="00433DF7" w:rsidP="00433DF7">
      <w:pPr>
        <w:shd w:val="clear" w:color="auto" w:fill="FFFFFF"/>
        <w:spacing w:line="375"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Перевозить детей на руках категорически запрещено, поскольку вес ребенка в момент столкновения увеличивается во много раз и удержать юного пассажира практически невозможно. В связи с этим для безопасности ребенка придуманы специальные автокресла и подобные удерживающие устройства.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433DF7" w:rsidRPr="00433DF7" w:rsidRDefault="00433DF7" w:rsidP="00433DF7">
      <w:pPr>
        <w:pStyle w:val="3"/>
        <w:shd w:val="clear" w:color="auto" w:fill="FFFFFF"/>
        <w:spacing w:before="0" w:line="405" w:lineRule="atLeast"/>
        <w:ind w:firstLine="708"/>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Грудные дети до года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xml:space="preserve">В первые месяцы жизни ребенка для транспортировки детей используют автолюльку с маркировкой 0. Ребенок лежит в ней полностью горизонтально и удерживается </w:t>
      </w:r>
      <w:proofErr w:type="spellStart"/>
      <w:r w:rsidRPr="00433DF7">
        <w:rPr>
          <w:rFonts w:ascii="Times New Roman" w:hAnsi="Times New Roman" w:cs="Times New Roman"/>
          <w:color w:val="000000"/>
          <w:sz w:val="28"/>
          <w:szCs w:val="28"/>
        </w:rPr>
        <w:t>спецремнями</w:t>
      </w:r>
      <w:proofErr w:type="spellEnd"/>
      <w:r w:rsidRPr="00433DF7">
        <w:rPr>
          <w:rFonts w:ascii="Times New Roman" w:hAnsi="Times New Roman" w:cs="Times New Roman"/>
          <w:color w:val="000000"/>
          <w:sz w:val="28"/>
          <w:szCs w:val="28"/>
        </w:rPr>
        <w:t>. Само устройство ставится боком - перпендикулярно ходу движения - на заднем сиденье. Перевозить ребенка можно и на переднем сидении, но при этом он должен лежать спиной по ходу движения.</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lastRenderedPageBreak/>
        <w:t>Дети от 1 до 7 лет</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Пассажир младше 7 лет обязательно должен ехать в машине в детском автокресле или детском удерживающем устройстве другого типа, соответствующем его росту и весу, как на переднем сиденье автомобиля, так и на заднем. До года малыш должен располагаться спиной по ходу движения, старше года – лицом.</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Дети от 7 до 11 лет</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433DF7">
        <w:rPr>
          <w:rFonts w:ascii="Times New Roman" w:hAnsi="Times New Roman" w:cs="Times New Roman"/>
          <w:color w:val="000000"/>
          <w:sz w:val="28"/>
          <w:szCs w:val="28"/>
        </w:rPr>
        <w:t>спецустройстве</w:t>
      </w:r>
      <w:proofErr w:type="spellEnd"/>
      <w:r w:rsidRPr="00433DF7">
        <w:rPr>
          <w:rFonts w:ascii="Times New Roman" w:hAnsi="Times New Roman" w:cs="Times New Roman"/>
          <w:color w:val="000000"/>
          <w:sz w:val="28"/>
          <w:szCs w:val="28"/>
        </w:rPr>
        <w:t>.</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Дети от 12 лет</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433DF7" w:rsidRPr="00433DF7" w:rsidRDefault="00433DF7" w:rsidP="00433DF7">
      <w:pPr>
        <w:pStyle w:val="2"/>
        <w:shd w:val="clear" w:color="auto" w:fill="FFFFFF"/>
        <w:spacing w:before="0" w:line="600"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Детские кресла и ремни безопасности</w:t>
      </w:r>
    </w:p>
    <w:p w:rsidR="00433DF7" w:rsidRPr="00433DF7" w:rsidRDefault="00433DF7" w:rsidP="00433DF7">
      <w:pPr>
        <w:pStyle w:val="3"/>
        <w:shd w:val="clear" w:color="auto" w:fill="FFFFFF"/>
        <w:spacing w:before="0" w:line="405" w:lineRule="atLeast"/>
        <w:jc w:val="both"/>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Выбор автокресла по возрасту</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детские удерживающие устройства должны соответствовать </w:t>
      </w:r>
      <w:hyperlink r:id="rId5" w:history="1">
        <w:r w:rsidRPr="00433DF7">
          <w:rPr>
            <w:rStyle w:val="a3"/>
            <w:rFonts w:ascii="Times New Roman" w:hAnsi="Times New Roman" w:cs="Times New Roman"/>
            <w:color w:val="0075FF"/>
            <w:sz w:val="28"/>
            <w:szCs w:val="28"/>
          </w:rPr>
          <w:t>Европейскому стандарту ЕСЕ 44</w:t>
        </w:r>
      </w:hyperlink>
      <w:r w:rsidRPr="00433DF7">
        <w:rPr>
          <w:rFonts w:ascii="Times New Roman" w:hAnsi="Times New Roman" w:cs="Times New Roman"/>
          <w:color w:val="000000"/>
          <w:sz w:val="28"/>
          <w:szCs w:val="28"/>
        </w:rPr>
        <w:t>.</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Поскольку дети быстро растут, существуют автокресла, которые можно подстраивать под разные возрасты. Такие сиденья удобны, когда ребенок из кресла одной группы уже вырос, а для другого еще мал. Как правило, покупка универсального сиденья обходится дешевле автокресел разных групп, но в безопасности им уступает.</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lastRenderedPageBreak/>
        <w:t>Расположение кресла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В возрасте до 6 месяцев малыша в специальном автокресле следуют размещать на сидении боком, до года – спиной, после года – лицом.</w:t>
      </w:r>
    </w:p>
    <w:p w:rsidR="00433DF7" w:rsidRPr="00433DF7" w:rsidRDefault="00433DF7" w:rsidP="00433DF7">
      <w:pPr>
        <w:shd w:val="clear" w:color="auto" w:fill="FFFFFF"/>
        <w:spacing w:line="375"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На каком именно месте должно стоять детское автокресло – за водителем, посередине заднего сидения или за передним пассажирским сидением – не регламентируется. Безопаснее всего поместить его за водителем, но так родителю за рулем неудобно следить за малышом. Поэтому логичнее поставить кресло посередине заднего сидения или за передним пассажирским сидением транспортного средства.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Если автокресло с малышом стоит на переднем сидении, то рекомендуется отключить подушку безопасности, которая в случае ДТП только навредит ребенку.</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Ремень безопасности на переднем и заднем сидениях</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xml:space="preserve">Ремнем безопасности без </w:t>
      </w:r>
      <w:proofErr w:type="spellStart"/>
      <w:r w:rsidRPr="00433DF7">
        <w:rPr>
          <w:rFonts w:ascii="Times New Roman" w:hAnsi="Times New Roman" w:cs="Times New Roman"/>
          <w:color w:val="000000"/>
          <w:sz w:val="28"/>
          <w:szCs w:val="28"/>
        </w:rPr>
        <w:t>спецкресла</w:t>
      </w:r>
      <w:proofErr w:type="spellEnd"/>
      <w:r w:rsidRPr="00433DF7">
        <w:rPr>
          <w:rFonts w:ascii="Times New Roman" w:hAnsi="Times New Roman" w:cs="Times New Roman"/>
          <w:color w:val="000000"/>
          <w:sz w:val="28"/>
          <w:szCs w:val="28"/>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433DF7" w:rsidRPr="00433DF7" w:rsidRDefault="00433DF7" w:rsidP="00433DF7">
      <w:pPr>
        <w:pStyle w:val="2"/>
        <w:shd w:val="clear" w:color="auto" w:fill="FFFFFF"/>
        <w:spacing w:before="0" w:line="600"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Ответственность и штрафы</w:t>
      </w:r>
    </w:p>
    <w:p w:rsidR="00433DF7" w:rsidRPr="00433DF7" w:rsidRDefault="00433DF7" w:rsidP="00433DF7">
      <w:pPr>
        <w:pStyle w:val="3"/>
        <w:shd w:val="clear" w:color="auto" w:fill="FFFFFF"/>
        <w:spacing w:before="0" w:line="405" w:lineRule="atLeast"/>
        <w:jc w:val="both"/>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Штраф за перевозку детей без автокресла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Штраф за отсутствие детского кресла отличается в зависимости от того, кто совершил нарушение. Согласно</w:t>
      </w:r>
      <w:hyperlink r:id="rId6" w:history="1">
        <w:r w:rsidRPr="00433DF7">
          <w:rPr>
            <w:rStyle w:val="a3"/>
            <w:rFonts w:ascii="Times New Roman" w:hAnsi="Times New Roman" w:cs="Times New Roman"/>
            <w:color w:val="0075FF"/>
            <w:sz w:val="28"/>
            <w:szCs w:val="28"/>
          </w:rPr>
          <w:t xml:space="preserve"> </w:t>
        </w:r>
      </w:hyperlink>
      <w:hyperlink r:id="rId7" w:tgtFrame="_blank" w:history="1">
        <w:r w:rsidRPr="00433DF7">
          <w:rPr>
            <w:rStyle w:val="a3"/>
            <w:rFonts w:ascii="Times New Roman" w:hAnsi="Times New Roman" w:cs="Times New Roman"/>
            <w:color w:val="0075FF"/>
            <w:sz w:val="28"/>
            <w:szCs w:val="28"/>
          </w:rPr>
          <w:t>статье</w:t>
        </w:r>
      </w:hyperlink>
      <w:r w:rsidRPr="00433DF7">
        <w:rPr>
          <w:rFonts w:ascii="Times New Roman" w:hAnsi="Times New Roman" w:cs="Times New Roman"/>
          <w:color w:val="000000"/>
          <w:sz w:val="28"/>
          <w:szCs w:val="28"/>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Возможна оплата штрафа с 50% скидкой в течение 20 дней с момента передачи гражданину постановления.</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Штраф за неправильную перевозку детей</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Аналогичные штрафные санкции – от 3 тысяч до 100 тысяч рублей могут наложить, если:</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автокресло явно не подходит ребенку по телосложению;</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в автокресле находится более одного ребенка;</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автокресло не зафиксировано в соответствии с инструкцией по эксплуатации.</w:t>
      </w:r>
    </w:p>
    <w:p w:rsidR="00433DF7" w:rsidRPr="00433DF7" w:rsidRDefault="00433DF7" w:rsidP="00433DF7">
      <w:pPr>
        <w:pStyle w:val="3"/>
        <w:shd w:val="clear" w:color="auto" w:fill="FFFFFF"/>
        <w:spacing w:before="0" w:line="405" w:lineRule="atLeast"/>
        <w:jc w:val="both"/>
        <w:rPr>
          <w:rFonts w:ascii="Times New Roman" w:hAnsi="Times New Roman" w:cs="Times New Roman"/>
          <w:b/>
          <w:color w:val="000000"/>
          <w:sz w:val="28"/>
          <w:szCs w:val="28"/>
        </w:rPr>
      </w:pPr>
      <w:r w:rsidRPr="00433DF7">
        <w:rPr>
          <w:rFonts w:ascii="Times New Roman" w:hAnsi="Times New Roman" w:cs="Times New Roman"/>
          <w:b/>
          <w:color w:val="000000"/>
          <w:sz w:val="28"/>
          <w:szCs w:val="28"/>
        </w:rPr>
        <w:lastRenderedPageBreak/>
        <w:t>Штраф за оставление в автомобиле</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Согласно пункту 12.8 ПДД РФ, водителю запрещается оставлять в автомобиле на время его стоянки ребенка в возрасте младше 7 лет без присмотра совершеннолетнего человека.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Запрет относится только к стоянке машины. Во время остановки (на время, не превышающее 5 минут) можно оставить ребенка и без присмотра.</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Штраф за оставление ребенка в авто без взрослых может быть наложен по </w:t>
      </w:r>
      <w:hyperlink r:id="rId8" w:tgtFrame="_blank" w:history="1">
        <w:r w:rsidRPr="00433DF7">
          <w:rPr>
            <w:rStyle w:val="a3"/>
            <w:rFonts w:ascii="Times New Roman" w:hAnsi="Times New Roman" w:cs="Times New Roman"/>
            <w:color w:val="0075FF"/>
            <w:sz w:val="28"/>
            <w:szCs w:val="28"/>
            <w:u w:val="none"/>
          </w:rPr>
          <w:t>части</w:t>
        </w:r>
      </w:hyperlink>
      <w:r w:rsidRPr="00433DF7">
        <w:rPr>
          <w:rFonts w:ascii="Times New Roman" w:hAnsi="Times New Roman" w:cs="Times New Roman"/>
          <w:color w:val="000000"/>
          <w:sz w:val="28"/>
          <w:szCs w:val="28"/>
        </w:rPr>
        <w:t> 1 или части 5 статьи 12.19 КоАП РФ: в Москве или Санкт-Петербурге на сумму 2 500 рублей, в остальных регионах - предупреждение или на сумму 500 рублей.</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Штраф за пьяное вождение с ребенком</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Согласно статье 12.8 КоАП РФ, за езду в пьяном виде водителям грозит штраф в размере 30 тысяч рублей с лишением прав на 1,5-2 года. Отдельного наказания для тех, кто нетрезвым перевозит детей, пока не предусмотрено.</w:t>
      </w:r>
    </w:p>
    <w:p w:rsidR="00433DF7" w:rsidRPr="00433DF7" w:rsidRDefault="00433DF7" w:rsidP="00433DF7">
      <w:pPr>
        <w:pStyle w:val="2"/>
        <w:shd w:val="clear" w:color="auto" w:fill="FFFFFF"/>
        <w:spacing w:before="0" w:line="600"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Перевозка детей в общественном транспорте</w:t>
      </w:r>
    </w:p>
    <w:p w:rsidR="00433DF7" w:rsidRPr="00433DF7" w:rsidRDefault="00433DF7" w:rsidP="00433DF7">
      <w:pPr>
        <w:pStyle w:val="3"/>
        <w:shd w:val="clear" w:color="auto" w:fill="FFFFFF"/>
        <w:spacing w:before="0" w:line="405" w:lineRule="atLeast"/>
        <w:jc w:val="both"/>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В такси</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Для перевозки детей в автомобиле такси, как и в любой машине, должно быть автокресло, установленное по всем правилам. Кресло по возрасту должен указывать пассажир при заказе такси, а диспетчер и водитель в соответствии с запросом должен предоставлять услугу.</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За перевозку ребенка без автокресла или с нарушениями при его наличии должностное лицо – то есть таксист – должен будет заплатить 25 тысяч рублей.</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Когда машина с автокреслом прибывает по заказу, сопровождающему ребенка взрослому стоит проверить, как установлено устройство. Оно не должно скользить по сиденью и шататься. Если такие нарушения имеются, водитель должен их устранить. Если тот отказывается – лучше отказаться от такой поездки, чтобы не подвергать ребенка возможной опасности.</w:t>
      </w:r>
    </w:p>
    <w:p w:rsidR="00433DF7" w:rsidRPr="00433DF7" w:rsidRDefault="00433DF7" w:rsidP="00433DF7">
      <w:pPr>
        <w:pStyle w:val="3"/>
        <w:shd w:val="clear" w:color="auto" w:fill="FFFFFF"/>
        <w:spacing w:before="0" w:line="405" w:lineRule="atLeast"/>
        <w:jc w:val="both"/>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В автобусе</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Согласно пункту 5.1 ПДД РФ, ребенок является пассажиром общественного транспорта, а потому при движении должен быть пристегнут ремнем безопасности на месте для сидения, если он предусмотрен конструкцией.</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При этом, на основании Технического регламента таможенного союза "О безопасности колесных транспортных средств", ремнями оборудуются те автобусы, в которых предусмотрена только перевозка пассажиров сидя.</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lastRenderedPageBreak/>
        <w:t>Выходит, что если в автобусе есть ремни, то ими должны быть пристегнуты все пассажиры, в том числе и дети.</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Что касается автокресел в общественном транспорте, то начиная с 12 июля 2017 года из ПДД РФ исключено требование об использовании детских удерживающих устройств в автобусах. Подобные устройства обязательны только в легковых авто и грузовиках. Из этого следует, что такая перевозка детей, зафиксированных при помощи штатных ремней безопасности, в автобусе не считается нарушением, а перевозчик не обязан предоставлять детские кресла.</w:t>
      </w:r>
    </w:p>
    <w:p w:rsidR="00433DF7" w:rsidRPr="00433DF7" w:rsidRDefault="00433DF7" w:rsidP="00433DF7">
      <w:pPr>
        <w:pStyle w:val="2"/>
        <w:shd w:val="clear" w:color="auto" w:fill="FFFFFF"/>
        <w:spacing w:before="0" w:line="600"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Комментарии юристов</w:t>
      </w:r>
    </w:p>
    <w:p w:rsidR="00433DF7" w:rsidRPr="00433DF7" w:rsidRDefault="00433DF7" w:rsidP="00433DF7">
      <w:pPr>
        <w:shd w:val="clear" w:color="auto" w:fill="FFFFFF"/>
        <w:spacing w:line="390" w:lineRule="atLeast"/>
        <w:ind w:firstLine="708"/>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Раньше для перевозки детей в автомобиле можно было использовать множество различных приспособлений вроде люлек, бустеров и адаптеров. Но сейчас ПДД гласят, что ребенок в возрасте старше 7 лет и до 12 лет может ехать на заднем сиденье машины, пристегнутый либо ремнями безопасности, либо в детском удерживающем устройстве, то есть автокресле. Исходя из этого, бустеры и подобные адаптеры использовать нельзя.</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С учетом действующих положений ПДД, а также Технического регламента Таможенного союза ТР ТС 018/2011 "О безопасности колесных транспортных средств", для удобства пристегивания ребенка на заднем сиденье штатными ремнями безопасности использовать можно только устройства, оснащенные системой ISOFIX, - </w:t>
      </w:r>
      <w:hyperlink r:id="rId9" w:tgtFrame="_blank" w:history="1">
        <w:r w:rsidRPr="00433DF7">
          <w:rPr>
            <w:rStyle w:val="a3"/>
            <w:rFonts w:ascii="Times New Roman" w:hAnsi="Times New Roman" w:cs="Times New Roman"/>
            <w:color w:val="0075FF"/>
            <w:sz w:val="28"/>
            <w:szCs w:val="28"/>
            <w:u w:val="none"/>
          </w:rPr>
          <w:t xml:space="preserve">пояснил </w:t>
        </w:r>
      </w:hyperlink>
      <w:r w:rsidRPr="00433DF7">
        <w:rPr>
          <w:rFonts w:ascii="Times New Roman" w:hAnsi="Times New Roman" w:cs="Times New Roman"/>
          <w:color w:val="000000"/>
          <w:sz w:val="28"/>
          <w:szCs w:val="28"/>
        </w:rPr>
        <w:t>адвокат международной юридической фирмы “</w:t>
      </w:r>
      <w:proofErr w:type="spellStart"/>
      <w:r w:rsidRPr="00433DF7">
        <w:rPr>
          <w:rFonts w:ascii="Times New Roman" w:hAnsi="Times New Roman" w:cs="Times New Roman"/>
          <w:color w:val="000000"/>
          <w:sz w:val="28"/>
          <w:szCs w:val="28"/>
        </w:rPr>
        <w:t>Трунов</w:t>
      </w:r>
      <w:proofErr w:type="spellEnd"/>
      <w:r w:rsidRPr="00433DF7">
        <w:rPr>
          <w:rFonts w:ascii="Times New Roman" w:hAnsi="Times New Roman" w:cs="Times New Roman"/>
          <w:color w:val="000000"/>
          <w:sz w:val="28"/>
          <w:szCs w:val="28"/>
        </w:rPr>
        <w:t xml:space="preserve">, </w:t>
      </w:r>
      <w:proofErr w:type="spellStart"/>
      <w:r w:rsidRPr="00433DF7">
        <w:rPr>
          <w:rFonts w:ascii="Times New Roman" w:hAnsi="Times New Roman" w:cs="Times New Roman"/>
          <w:color w:val="000000"/>
          <w:sz w:val="28"/>
          <w:szCs w:val="28"/>
        </w:rPr>
        <w:t>Айвар</w:t>
      </w:r>
      <w:proofErr w:type="spellEnd"/>
      <w:r w:rsidRPr="00433DF7">
        <w:rPr>
          <w:rFonts w:ascii="Times New Roman" w:hAnsi="Times New Roman" w:cs="Times New Roman"/>
          <w:color w:val="000000"/>
          <w:sz w:val="28"/>
          <w:szCs w:val="28"/>
        </w:rPr>
        <w:t xml:space="preserve"> и партнеры" Марат </w:t>
      </w:r>
      <w:proofErr w:type="spellStart"/>
      <w:r w:rsidRPr="00433DF7">
        <w:rPr>
          <w:rFonts w:ascii="Times New Roman" w:hAnsi="Times New Roman" w:cs="Times New Roman"/>
          <w:color w:val="000000"/>
          <w:sz w:val="28"/>
          <w:szCs w:val="28"/>
        </w:rPr>
        <w:t>Аманлиев</w:t>
      </w:r>
      <w:proofErr w:type="spellEnd"/>
      <w:r w:rsidRPr="00433DF7">
        <w:rPr>
          <w:rFonts w:ascii="Times New Roman" w:hAnsi="Times New Roman" w:cs="Times New Roman"/>
          <w:color w:val="000000"/>
          <w:sz w:val="28"/>
          <w:szCs w:val="28"/>
        </w:rPr>
        <w:t>.</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Также на популярные вопросы о перевозке детей, которые возникают у родителей, ответил эксперт по безопасному вождению Александр Романов:</w:t>
      </w:r>
    </w:p>
    <w:p w:rsidR="00433DF7" w:rsidRPr="00433DF7" w:rsidRDefault="00433DF7" w:rsidP="00433DF7">
      <w:pPr>
        <w:pStyle w:val="3"/>
        <w:shd w:val="clear" w:color="auto" w:fill="FFFFFF"/>
        <w:spacing w:before="0" w:line="405"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С какого возраста можно перевозить детей без автокресла</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С 12 лет - хоть спереди, хоть сзади со штатными ремнями. С 7 до 11 – сзади и со штатными ремнями.</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Правила перевозки детей на переднем сидении автомобиля</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xml:space="preserve">-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w:t>
      </w:r>
      <w:proofErr w:type="gramStart"/>
      <w:r w:rsidRPr="00433DF7">
        <w:rPr>
          <w:rFonts w:ascii="Times New Roman" w:hAnsi="Times New Roman" w:cs="Times New Roman"/>
          <w:color w:val="000000"/>
          <w:sz w:val="28"/>
          <w:szCs w:val="28"/>
        </w:rPr>
        <w:t>устройствами .</w:t>
      </w:r>
      <w:proofErr w:type="gramEnd"/>
      <w:r w:rsidRPr="00433DF7">
        <w:rPr>
          <w:rFonts w:ascii="Times New Roman" w:hAnsi="Times New Roman" w:cs="Times New Roman"/>
          <w:color w:val="000000"/>
          <w:sz w:val="28"/>
          <w:szCs w:val="28"/>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t>Правила перевозки детей на мотоцикле</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Детей до 12 лет запрещено перевозить на заднем сиденье мотоцикла.</w:t>
      </w:r>
    </w:p>
    <w:p w:rsidR="00433DF7" w:rsidRPr="00433DF7" w:rsidRDefault="00433DF7" w:rsidP="00433DF7">
      <w:pPr>
        <w:pStyle w:val="3"/>
        <w:shd w:val="clear" w:color="auto" w:fill="FFFFFF"/>
        <w:spacing w:before="0" w:line="405" w:lineRule="atLeast"/>
        <w:jc w:val="center"/>
        <w:rPr>
          <w:rFonts w:ascii="Times New Roman" w:hAnsi="Times New Roman" w:cs="Times New Roman"/>
          <w:b/>
          <w:color w:val="000000"/>
          <w:sz w:val="28"/>
          <w:szCs w:val="28"/>
        </w:rPr>
      </w:pPr>
      <w:r w:rsidRPr="00433DF7">
        <w:rPr>
          <w:rFonts w:ascii="Times New Roman" w:hAnsi="Times New Roman" w:cs="Times New Roman"/>
          <w:b/>
          <w:color w:val="000000"/>
          <w:sz w:val="28"/>
          <w:szCs w:val="28"/>
        </w:rPr>
        <w:lastRenderedPageBreak/>
        <w:t>Правила перевозки в грузовом автомобиле</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Перевозить можно только в кабине грузовика. До 7 лет - только с удерживающим устройством, с 7 до 11 включительно - с удерживающим устройством или штатными ремнями.</w:t>
      </w:r>
    </w:p>
    <w:p w:rsidR="00433DF7" w:rsidRPr="004178AC" w:rsidRDefault="00433DF7" w:rsidP="004178AC">
      <w:pPr>
        <w:pStyle w:val="3"/>
        <w:shd w:val="clear" w:color="auto" w:fill="FFFFFF"/>
        <w:spacing w:before="0" w:line="405" w:lineRule="atLeast"/>
        <w:jc w:val="center"/>
        <w:rPr>
          <w:rFonts w:ascii="Times New Roman" w:hAnsi="Times New Roman" w:cs="Times New Roman"/>
          <w:b/>
          <w:color w:val="000000"/>
          <w:sz w:val="28"/>
          <w:szCs w:val="28"/>
        </w:rPr>
      </w:pPr>
      <w:r w:rsidRPr="004178AC">
        <w:rPr>
          <w:rFonts w:ascii="Times New Roman" w:hAnsi="Times New Roman" w:cs="Times New Roman"/>
          <w:b/>
          <w:color w:val="000000"/>
          <w:sz w:val="28"/>
          <w:szCs w:val="28"/>
        </w:rPr>
        <w:t>Нужен ли знак о перевозки детей на автомобиль</w:t>
      </w:r>
    </w:p>
    <w:p w:rsidR="00433DF7" w:rsidRPr="00433DF7" w:rsidRDefault="00433DF7" w:rsidP="00433DF7">
      <w:pPr>
        <w:shd w:val="clear" w:color="auto" w:fill="FFFFFF"/>
        <w:spacing w:line="390" w:lineRule="atLeast"/>
        <w:jc w:val="both"/>
        <w:rPr>
          <w:rFonts w:ascii="Times New Roman" w:hAnsi="Times New Roman" w:cs="Times New Roman"/>
          <w:color w:val="000000"/>
          <w:sz w:val="28"/>
          <w:szCs w:val="28"/>
        </w:rPr>
      </w:pPr>
      <w:r w:rsidRPr="00433DF7">
        <w:rPr>
          <w:rFonts w:ascii="Times New Roman" w:hAnsi="Times New Roman" w:cs="Times New Roman"/>
          <w:color w:val="000000"/>
          <w:sz w:val="28"/>
          <w:szCs w:val="28"/>
        </w:rPr>
        <w:t>- Нет. Наличие или отсутствие знака на личном автомобиле не регламентируется правилами дорожного движения.</w:t>
      </w:r>
    </w:p>
    <w:p w:rsidR="004F2A1B" w:rsidRDefault="004F2A1B"/>
    <w:sectPr w:rsidR="004F2A1B" w:rsidSect="00433DF7">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F5"/>
    <w:rsid w:val="004178AC"/>
    <w:rsid w:val="00433DF7"/>
    <w:rsid w:val="004F2A1B"/>
    <w:rsid w:val="006F4639"/>
    <w:rsid w:val="00FF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B4F3E-9570-4FE5-BDB2-1ED0C6D5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2A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33D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33D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A1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F2A1B"/>
    <w:rPr>
      <w:color w:val="0000FF"/>
      <w:u w:val="single"/>
    </w:rPr>
  </w:style>
  <w:style w:type="character" w:customStyle="1" w:styleId="20">
    <w:name w:val="Заголовок 2 Знак"/>
    <w:basedOn w:val="a0"/>
    <w:link w:val="2"/>
    <w:uiPriority w:val="9"/>
    <w:semiHidden/>
    <w:rsid w:val="00433DF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433D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1213">
      <w:bodyDiv w:val="1"/>
      <w:marLeft w:val="0"/>
      <w:marRight w:val="0"/>
      <w:marTop w:val="0"/>
      <w:marBottom w:val="0"/>
      <w:divBdr>
        <w:top w:val="none" w:sz="0" w:space="0" w:color="auto"/>
        <w:left w:val="none" w:sz="0" w:space="0" w:color="auto"/>
        <w:bottom w:val="none" w:sz="0" w:space="0" w:color="auto"/>
        <w:right w:val="none" w:sz="0" w:space="0" w:color="auto"/>
      </w:divBdr>
      <w:divsChild>
        <w:div w:id="1254970370">
          <w:marLeft w:val="0"/>
          <w:marRight w:val="0"/>
          <w:marTop w:val="525"/>
          <w:marBottom w:val="0"/>
          <w:divBdr>
            <w:top w:val="none" w:sz="0" w:space="0" w:color="auto"/>
            <w:left w:val="none" w:sz="0" w:space="0" w:color="auto"/>
            <w:bottom w:val="none" w:sz="0" w:space="0" w:color="auto"/>
            <w:right w:val="none" w:sz="0" w:space="0" w:color="auto"/>
          </w:divBdr>
        </w:div>
        <w:div w:id="1150252591">
          <w:marLeft w:val="0"/>
          <w:marRight w:val="0"/>
          <w:marTop w:val="300"/>
          <w:marBottom w:val="0"/>
          <w:divBdr>
            <w:top w:val="none" w:sz="0" w:space="0" w:color="auto"/>
            <w:left w:val="none" w:sz="0" w:space="0" w:color="auto"/>
            <w:bottom w:val="none" w:sz="0" w:space="0" w:color="auto"/>
            <w:right w:val="none" w:sz="0" w:space="0" w:color="auto"/>
          </w:divBdr>
          <w:divsChild>
            <w:div w:id="1669018449">
              <w:marLeft w:val="0"/>
              <w:marRight w:val="0"/>
              <w:marTop w:val="0"/>
              <w:marBottom w:val="0"/>
              <w:divBdr>
                <w:top w:val="none" w:sz="0" w:space="0" w:color="auto"/>
                <w:left w:val="none" w:sz="0" w:space="0" w:color="auto"/>
                <w:bottom w:val="none" w:sz="0" w:space="0" w:color="auto"/>
                <w:right w:val="none" w:sz="0" w:space="0" w:color="auto"/>
              </w:divBdr>
            </w:div>
          </w:divsChild>
        </w:div>
        <w:div w:id="936787721">
          <w:marLeft w:val="0"/>
          <w:marRight w:val="0"/>
          <w:marTop w:val="225"/>
          <w:marBottom w:val="0"/>
          <w:divBdr>
            <w:top w:val="none" w:sz="0" w:space="0" w:color="auto"/>
            <w:left w:val="none" w:sz="0" w:space="0" w:color="auto"/>
            <w:bottom w:val="none" w:sz="0" w:space="0" w:color="auto"/>
            <w:right w:val="none" w:sz="0" w:space="0" w:color="auto"/>
          </w:divBdr>
          <w:divsChild>
            <w:div w:id="84689172">
              <w:marLeft w:val="0"/>
              <w:marRight w:val="0"/>
              <w:marTop w:val="0"/>
              <w:marBottom w:val="0"/>
              <w:divBdr>
                <w:top w:val="none" w:sz="0" w:space="0" w:color="auto"/>
                <w:left w:val="none" w:sz="0" w:space="0" w:color="auto"/>
                <w:bottom w:val="none" w:sz="0" w:space="0" w:color="auto"/>
                <w:right w:val="none" w:sz="0" w:space="0" w:color="auto"/>
              </w:divBdr>
            </w:div>
          </w:divsChild>
        </w:div>
        <w:div w:id="1342391711">
          <w:marLeft w:val="0"/>
          <w:marRight w:val="0"/>
          <w:marTop w:val="225"/>
          <w:marBottom w:val="0"/>
          <w:divBdr>
            <w:top w:val="none" w:sz="0" w:space="0" w:color="auto"/>
            <w:left w:val="none" w:sz="0" w:space="0" w:color="auto"/>
            <w:bottom w:val="none" w:sz="0" w:space="0" w:color="auto"/>
            <w:right w:val="none" w:sz="0" w:space="0" w:color="auto"/>
          </w:divBdr>
          <w:divsChild>
            <w:div w:id="1229924717">
              <w:marLeft w:val="0"/>
              <w:marRight w:val="0"/>
              <w:marTop w:val="0"/>
              <w:marBottom w:val="0"/>
              <w:divBdr>
                <w:top w:val="none" w:sz="0" w:space="0" w:color="auto"/>
                <w:left w:val="none" w:sz="0" w:space="0" w:color="auto"/>
                <w:bottom w:val="none" w:sz="0" w:space="0" w:color="auto"/>
                <w:right w:val="none" w:sz="0" w:space="0" w:color="auto"/>
              </w:divBdr>
            </w:div>
          </w:divsChild>
        </w:div>
        <w:div w:id="1869441198">
          <w:marLeft w:val="0"/>
          <w:marRight w:val="0"/>
          <w:marTop w:val="525"/>
          <w:marBottom w:val="0"/>
          <w:divBdr>
            <w:top w:val="none" w:sz="0" w:space="0" w:color="auto"/>
            <w:left w:val="none" w:sz="0" w:space="0" w:color="auto"/>
            <w:bottom w:val="none" w:sz="0" w:space="0" w:color="auto"/>
            <w:right w:val="none" w:sz="0" w:space="0" w:color="auto"/>
          </w:divBdr>
        </w:div>
        <w:div w:id="1820805920">
          <w:marLeft w:val="0"/>
          <w:marRight w:val="0"/>
          <w:marTop w:val="300"/>
          <w:marBottom w:val="0"/>
          <w:divBdr>
            <w:top w:val="none" w:sz="0" w:space="0" w:color="auto"/>
            <w:left w:val="none" w:sz="0" w:space="0" w:color="auto"/>
            <w:bottom w:val="none" w:sz="0" w:space="0" w:color="auto"/>
            <w:right w:val="none" w:sz="0" w:space="0" w:color="auto"/>
          </w:divBdr>
          <w:divsChild>
            <w:div w:id="76098396">
              <w:marLeft w:val="0"/>
              <w:marRight w:val="0"/>
              <w:marTop w:val="0"/>
              <w:marBottom w:val="0"/>
              <w:divBdr>
                <w:top w:val="none" w:sz="0" w:space="0" w:color="auto"/>
                <w:left w:val="none" w:sz="0" w:space="0" w:color="auto"/>
                <w:bottom w:val="none" w:sz="0" w:space="0" w:color="auto"/>
                <w:right w:val="none" w:sz="0" w:space="0" w:color="auto"/>
              </w:divBdr>
            </w:div>
          </w:divsChild>
        </w:div>
        <w:div w:id="499194921">
          <w:marLeft w:val="0"/>
          <w:marRight w:val="0"/>
          <w:marTop w:val="525"/>
          <w:marBottom w:val="0"/>
          <w:divBdr>
            <w:top w:val="none" w:sz="0" w:space="0" w:color="auto"/>
            <w:left w:val="none" w:sz="0" w:space="0" w:color="auto"/>
            <w:bottom w:val="none" w:sz="0" w:space="0" w:color="auto"/>
            <w:right w:val="none" w:sz="0" w:space="0" w:color="auto"/>
          </w:divBdr>
        </w:div>
        <w:div w:id="747002376">
          <w:marLeft w:val="0"/>
          <w:marRight w:val="0"/>
          <w:marTop w:val="300"/>
          <w:marBottom w:val="0"/>
          <w:divBdr>
            <w:top w:val="none" w:sz="0" w:space="0" w:color="auto"/>
            <w:left w:val="none" w:sz="0" w:space="0" w:color="auto"/>
            <w:bottom w:val="none" w:sz="0" w:space="0" w:color="auto"/>
            <w:right w:val="none" w:sz="0" w:space="0" w:color="auto"/>
          </w:divBdr>
          <w:divsChild>
            <w:div w:id="14195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9047">
      <w:bodyDiv w:val="1"/>
      <w:marLeft w:val="0"/>
      <w:marRight w:val="0"/>
      <w:marTop w:val="0"/>
      <w:marBottom w:val="0"/>
      <w:divBdr>
        <w:top w:val="none" w:sz="0" w:space="0" w:color="auto"/>
        <w:left w:val="none" w:sz="0" w:space="0" w:color="auto"/>
        <w:bottom w:val="none" w:sz="0" w:space="0" w:color="auto"/>
        <w:right w:val="none" w:sz="0" w:space="0" w:color="auto"/>
      </w:divBdr>
      <w:divsChild>
        <w:div w:id="388267140">
          <w:marLeft w:val="0"/>
          <w:marRight w:val="0"/>
          <w:marTop w:val="525"/>
          <w:marBottom w:val="0"/>
          <w:divBdr>
            <w:top w:val="none" w:sz="0" w:space="0" w:color="auto"/>
            <w:left w:val="none" w:sz="0" w:space="0" w:color="auto"/>
            <w:bottom w:val="none" w:sz="0" w:space="0" w:color="auto"/>
            <w:right w:val="none" w:sz="0" w:space="0" w:color="auto"/>
          </w:divBdr>
        </w:div>
        <w:div w:id="303655905">
          <w:marLeft w:val="0"/>
          <w:marRight w:val="0"/>
          <w:marTop w:val="525"/>
          <w:marBottom w:val="0"/>
          <w:divBdr>
            <w:top w:val="none" w:sz="0" w:space="0" w:color="auto"/>
            <w:left w:val="none" w:sz="0" w:space="0" w:color="auto"/>
            <w:bottom w:val="none" w:sz="0" w:space="0" w:color="auto"/>
            <w:right w:val="none" w:sz="0" w:space="0" w:color="auto"/>
          </w:divBdr>
        </w:div>
        <w:div w:id="936641289">
          <w:marLeft w:val="0"/>
          <w:marRight w:val="0"/>
          <w:marTop w:val="300"/>
          <w:marBottom w:val="0"/>
          <w:divBdr>
            <w:top w:val="none" w:sz="0" w:space="0" w:color="auto"/>
            <w:left w:val="none" w:sz="0" w:space="0" w:color="auto"/>
            <w:bottom w:val="none" w:sz="0" w:space="0" w:color="auto"/>
            <w:right w:val="none" w:sz="0" w:space="0" w:color="auto"/>
          </w:divBdr>
          <w:divsChild>
            <w:div w:id="1348412540">
              <w:marLeft w:val="0"/>
              <w:marRight w:val="0"/>
              <w:marTop w:val="0"/>
              <w:marBottom w:val="0"/>
              <w:divBdr>
                <w:top w:val="none" w:sz="0" w:space="0" w:color="auto"/>
                <w:left w:val="none" w:sz="0" w:space="0" w:color="auto"/>
                <w:bottom w:val="none" w:sz="0" w:space="0" w:color="auto"/>
                <w:right w:val="none" w:sz="0" w:space="0" w:color="auto"/>
              </w:divBdr>
            </w:div>
          </w:divsChild>
        </w:div>
        <w:div w:id="212078490">
          <w:marLeft w:val="0"/>
          <w:marRight w:val="0"/>
          <w:marTop w:val="225"/>
          <w:marBottom w:val="0"/>
          <w:divBdr>
            <w:top w:val="none" w:sz="0" w:space="0" w:color="auto"/>
            <w:left w:val="none" w:sz="0" w:space="0" w:color="auto"/>
            <w:bottom w:val="none" w:sz="0" w:space="0" w:color="auto"/>
            <w:right w:val="none" w:sz="0" w:space="0" w:color="auto"/>
          </w:divBdr>
          <w:divsChild>
            <w:div w:id="1881017155">
              <w:marLeft w:val="0"/>
              <w:marRight w:val="0"/>
              <w:marTop w:val="0"/>
              <w:marBottom w:val="0"/>
              <w:divBdr>
                <w:top w:val="none" w:sz="0" w:space="0" w:color="auto"/>
                <w:left w:val="none" w:sz="0" w:space="0" w:color="auto"/>
                <w:bottom w:val="none" w:sz="0" w:space="0" w:color="auto"/>
                <w:right w:val="none" w:sz="0" w:space="0" w:color="auto"/>
              </w:divBdr>
            </w:div>
          </w:divsChild>
        </w:div>
        <w:div w:id="407532435">
          <w:marLeft w:val="0"/>
          <w:marRight w:val="0"/>
          <w:marTop w:val="225"/>
          <w:marBottom w:val="0"/>
          <w:divBdr>
            <w:top w:val="none" w:sz="0" w:space="0" w:color="auto"/>
            <w:left w:val="none" w:sz="0" w:space="0" w:color="auto"/>
            <w:bottom w:val="none" w:sz="0" w:space="0" w:color="auto"/>
            <w:right w:val="none" w:sz="0" w:space="0" w:color="auto"/>
          </w:divBdr>
          <w:divsChild>
            <w:div w:id="371272414">
              <w:marLeft w:val="0"/>
              <w:marRight w:val="0"/>
              <w:marTop w:val="0"/>
              <w:marBottom w:val="0"/>
              <w:divBdr>
                <w:top w:val="none" w:sz="0" w:space="0" w:color="auto"/>
                <w:left w:val="none" w:sz="0" w:space="0" w:color="auto"/>
                <w:bottom w:val="none" w:sz="0" w:space="0" w:color="auto"/>
                <w:right w:val="none" w:sz="0" w:space="0" w:color="auto"/>
              </w:divBdr>
            </w:div>
          </w:divsChild>
        </w:div>
        <w:div w:id="169879011">
          <w:marLeft w:val="0"/>
          <w:marRight w:val="0"/>
          <w:marTop w:val="525"/>
          <w:marBottom w:val="0"/>
          <w:divBdr>
            <w:top w:val="none" w:sz="0" w:space="0" w:color="auto"/>
            <w:left w:val="none" w:sz="0" w:space="0" w:color="auto"/>
            <w:bottom w:val="none" w:sz="0" w:space="0" w:color="auto"/>
            <w:right w:val="none" w:sz="0" w:space="0" w:color="auto"/>
          </w:divBdr>
        </w:div>
        <w:div w:id="752777058">
          <w:marLeft w:val="0"/>
          <w:marRight w:val="0"/>
          <w:marTop w:val="300"/>
          <w:marBottom w:val="0"/>
          <w:divBdr>
            <w:top w:val="none" w:sz="0" w:space="0" w:color="auto"/>
            <w:left w:val="none" w:sz="0" w:space="0" w:color="auto"/>
            <w:bottom w:val="none" w:sz="0" w:space="0" w:color="auto"/>
            <w:right w:val="none" w:sz="0" w:space="0" w:color="auto"/>
          </w:divBdr>
          <w:divsChild>
            <w:div w:id="3018080">
              <w:marLeft w:val="0"/>
              <w:marRight w:val="0"/>
              <w:marTop w:val="0"/>
              <w:marBottom w:val="0"/>
              <w:divBdr>
                <w:top w:val="none" w:sz="0" w:space="0" w:color="auto"/>
                <w:left w:val="none" w:sz="0" w:space="0" w:color="auto"/>
                <w:bottom w:val="none" w:sz="0" w:space="0" w:color="auto"/>
                <w:right w:val="none" w:sz="0" w:space="0" w:color="auto"/>
              </w:divBdr>
            </w:div>
          </w:divsChild>
        </w:div>
        <w:div w:id="299238033">
          <w:marLeft w:val="0"/>
          <w:marRight w:val="0"/>
          <w:marTop w:val="225"/>
          <w:marBottom w:val="0"/>
          <w:divBdr>
            <w:top w:val="none" w:sz="0" w:space="0" w:color="auto"/>
            <w:left w:val="none" w:sz="0" w:space="0" w:color="auto"/>
            <w:bottom w:val="none" w:sz="0" w:space="0" w:color="auto"/>
            <w:right w:val="none" w:sz="0" w:space="0" w:color="auto"/>
          </w:divBdr>
          <w:divsChild>
            <w:div w:id="246965449">
              <w:marLeft w:val="0"/>
              <w:marRight w:val="0"/>
              <w:marTop w:val="0"/>
              <w:marBottom w:val="0"/>
              <w:divBdr>
                <w:top w:val="none" w:sz="0" w:space="0" w:color="auto"/>
                <w:left w:val="none" w:sz="0" w:space="0" w:color="auto"/>
                <w:bottom w:val="none" w:sz="0" w:space="0" w:color="auto"/>
                <w:right w:val="none" w:sz="0" w:space="0" w:color="auto"/>
              </w:divBdr>
            </w:div>
          </w:divsChild>
        </w:div>
        <w:div w:id="1787961759">
          <w:marLeft w:val="0"/>
          <w:marRight w:val="0"/>
          <w:marTop w:val="225"/>
          <w:marBottom w:val="0"/>
          <w:divBdr>
            <w:top w:val="none" w:sz="0" w:space="0" w:color="auto"/>
            <w:left w:val="none" w:sz="0" w:space="0" w:color="auto"/>
            <w:bottom w:val="none" w:sz="0" w:space="0" w:color="auto"/>
            <w:right w:val="none" w:sz="0" w:space="0" w:color="auto"/>
          </w:divBdr>
          <w:divsChild>
            <w:div w:id="1796024612">
              <w:marLeft w:val="0"/>
              <w:marRight w:val="0"/>
              <w:marTop w:val="0"/>
              <w:marBottom w:val="0"/>
              <w:divBdr>
                <w:top w:val="none" w:sz="0" w:space="0" w:color="auto"/>
                <w:left w:val="none" w:sz="0" w:space="0" w:color="auto"/>
                <w:bottom w:val="none" w:sz="0" w:space="0" w:color="auto"/>
                <w:right w:val="none" w:sz="0" w:space="0" w:color="auto"/>
              </w:divBdr>
            </w:div>
          </w:divsChild>
        </w:div>
        <w:div w:id="141234047">
          <w:marLeft w:val="0"/>
          <w:marRight w:val="0"/>
          <w:marTop w:val="225"/>
          <w:marBottom w:val="0"/>
          <w:divBdr>
            <w:top w:val="none" w:sz="0" w:space="0" w:color="auto"/>
            <w:left w:val="none" w:sz="0" w:space="0" w:color="auto"/>
            <w:bottom w:val="none" w:sz="0" w:space="0" w:color="auto"/>
            <w:right w:val="none" w:sz="0" w:space="0" w:color="auto"/>
          </w:divBdr>
          <w:divsChild>
            <w:div w:id="17784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3674">
      <w:bodyDiv w:val="1"/>
      <w:marLeft w:val="0"/>
      <w:marRight w:val="0"/>
      <w:marTop w:val="0"/>
      <w:marBottom w:val="0"/>
      <w:divBdr>
        <w:top w:val="none" w:sz="0" w:space="0" w:color="auto"/>
        <w:left w:val="none" w:sz="0" w:space="0" w:color="auto"/>
        <w:bottom w:val="none" w:sz="0" w:space="0" w:color="auto"/>
        <w:right w:val="none" w:sz="0" w:space="0" w:color="auto"/>
      </w:divBdr>
      <w:divsChild>
        <w:div w:id="462697420">
          <w:marLeft w:val="0"/>
          <w:marRight w:val="0"/>
          <w:marTop w:val="525"/>
          <w:marBottom w:val="0"/>
          <w:divBdr>
            <w:top w:val="none" w:sz="0" w:space="0" w:color="auto"/>
            <w:left w:val="none" w:sz="0" w:space="0" w:color="auto"/>
            <w:bottom w:val="none" w:sz="0" w:space="0" w:color="auto"/>
            <w:right w:val="none" w:sz="0" w:space="0" w:color="auto"/>
          </w:divBdr>
        </w:div>
        <w:div w:id="759181285">
          <w:marLeft w:val="0"/>
          <w:marRight w:val="0"/>
          <w:marTop w:val="300"/>
          <w:marBottom w:val="0"/>
          <w:divBdr>
            <w:top w:val="none" w:sz="0" w:space="0" w:color="auto"/>
            <w:left w:val="none" w:sz="0" w:space="0" w:color="auto"/>
            <w:bottom w:val="none" w:sz="0" w:space="0" w:color="auto"/>
            <w:right w:val="none" w:sz="0" w:space="0" w:color="auto"/>
          </w:divBdr>
          <w:divsChild>
            <w:div w:id="774330212">
              <w:marLeft w:val="0"/>
              <w:marRight w:val="0"/>
              <w:marTop w:val="0"/>
              <w:marBottom w:val="0"/>
              <w:divBdr>
                <w:top w:val="none" w:sz="0" w:space="0" w:color="auto"/>
                <w:left w:val="none" w:sz="0" w:space="0" w:color="auto"/>
                <w:bottom w:val="none" w:sz="0" w:space="0" w:color="auto"/>
                <w:right w:val="none" w:sz="0" w:space="0" w:color="auto"/>
              </w:divBdr>
            </w:div>
          </w:divsChild>
        </w:div>
        <w:div w:id="1427843189">
          <w:marLeft w:val="0"/>
          <w:marRight w:val="0"/>
          <w:marTop w:val="225"/>
          <w:marBottom w:val="0"/>
          <w:divBdr>
            <w:top w:val="none" w:sz="0" w:space="0" w:color="auto"/>
            <w:left w:val="none" w:sz="0" w:space="0" w:color="auto"/>
            <w:bottom w:val="none" w:sz="0" w:space="0" w:color="auto"/>
            <w:right w:val="none" w:sz="0" w:space="0" w:color="auto"/>
          </w:divBdr>
          <w:divsChild>
            <w:div w:id="1940598192">
              <w:marLeft w:val="0"/>
              <w:marRight w:val="0"/>
              <w:marTop w:val="0"/>
              <w:marBottom w:val="0"/>
              <w:divBdr>
                <w:top w:val="none" w:sz="0" w:space="0" w:color="auto"/>
                <w:left w:val="none" w:sz="0" w:space="0" w:color="auto"/>
                <w:bottom w:val="none" w:sz="0" w:space="0" w:color="auto"/>
                <w:right w:val="none" w:sz="0" w:space="0" w:color="auto"/>
              </w:divBdr>
            </w:div>
          </w:divsChild>
        </w:div>
        <w:div w:id="606667391">
          <w:marLeft w:val="0"/>
          <w:marRight w:val="0"/>
          <w:marTop w:val="225"/>
          <w:marBottom w:val="0"/>
          <w:divBdr>
            <w:top w:val="none" w:sz="0" w:space="0" w:color="auto"/>
            <w:left w:val="none" w:sz="0" w:space="0" w:color="auto"/>
            <w:bottom w:val="none" w:sz="0" w:space="0" w:color="auto"/>
            <w:right w:val="none" w:sz="0" w:space="0" w:color="auto"/>
          </w:divBdr>
          <w:divsChild>
            <w:div w:id="416441412">
              <w:marLeft w:val="0"/>
              <w:marRight w:val="0"/>
              <w:marTop w:val="0"/>
              <w:marBottom w:val="0"/>
              <w:divBdr>
                <w:top w:val="none" w:sz="0" w:space="0" w:color="auto"/>
                <w:left w:val="none" w:sz="0" w:space="0" w:color="auto"/>
                <w:bottom w:val="none" w:sz="0" w:space="0" w:color="auto"/>
                <w:right w:val="none" w:sz="0" w:space="0" w:color="auto"/>
              </w:divBdr>
            </w:div>
          </w:divsChild>
        </w:div>
        <w:div w:id="1335954353">
          <w:marLeft w:val="0"/>
          <w:marRight w:val="0"/>
          <w:marTop w:val="225"/>
          <w:marBottom w:val="0"/>
          <w:divBdr>
            <w:top w:val="none" w:sz="0" w:space="0" w:color="auto"/>
            <w:left w:val="none" w:sz="0" w:space="0" w:color="auto"/>
            <w:bottom w:val="none" w:sz="0" w:space="0" w:color="auto"/>
            <w:right w:val="none" w:sz="0" w:space="0" w:color="auto"/>
          </w:divBdr>
          <w:divsChild>
            <w:div w:id="981539173">
              <w:marLeft w:val="0"/>
              <w:marRight w:val="0"/>
              <w:marTop w:val="0"/>
              <w:marBottom w:val="0"/>
              <w:divBdr>
                <w:top w:val="none" w:sz="0" w:space="0" w:color="auto"/>
                <w:left w:val="none" w:sz="0" w:space="0" w:color="auto"/>
                <w:bottom w:val="none" w:sz="0" w:space="0" w:color="auto"/>
                <w:right w:val="none" w:sz="0" w:space="0" w:color="auto"/>
              </w:divBdr>
            </w:div>
          </w:divsChild>
        </w:div>
        <w:div w:id="249630953">
          <w:marLeft w:val="0"/>
          <w:marRight w:val="0"/>
          <w:marTop w:val="525"/>
          <w:marBottom w:val="0"/>
          <w:divBdr>
            <w:top w:val="none" w:sz="0" w:space="0" w:color="auto"/>
            <w:left w:val="none" w:sz="0" w:space="0" w:color="auto"/>
            <w:bottom w:val="none" w:sz="0" w:space="0" w:color="auto"/>
            <w:right w:val="none" w:sz="0" w:space="0" w:color="auto"/>
          </w:divBdr>
        </w:div>
        <w:div w:id="1442413016">
          <w:marLeft w:val="0"/>
          <w:marRight w:val="0"/>
          <w:marTop w:val="300"/>
          <w:marBottom w:val="0"/>
          <w:divBdr>
            <w:top w:val="none" w:sz="0" w:space="0" w:color="auto"/>
            <w:left w:val="none" w:sz="0" w:space="0" w:color="auto"/>
            <w:bottom w:val="none" w:sz="0" w:space="0" w:color="auto"/>
            <w:right w:val="none" w:sz="0" w:space="0" w:color="auto"/>
          </w:divBdr>
          <w:divsChild>
            <w:div w:id="1154416976">
              <w:marLeft w:val="0"/>
              <w:marRight w:val="0"/>
              <w:marTop w:val="0"/>
              <w:marBottom w:val="0"/>
              <w:divBdr>
                <w:top w:val="none" w:sz="0" w:space="0" w:color="auto"/>
                <w:left w:val="none" w:sz="0" w:space="0" w:color="auto"/>
                <w:bottom w:val="none" w:sz="0" w:space="0" w:color="auto"/>
                <w:right w:val="none" w:sz="0" w:space="0" w:color="auto"/>
              </w:divBdr>
            </w:div>
          </w:divsChild>
        </w:div>
        <w:div w:id="1308196745">
          <w:marLeft w:val="0"/>
          <w:marRight w:val="0"/>
          <w:marTop w:val="225"/>
          <w:marBottom w:val="0"/>
          <w:divBdr>
            <w:top w:val="none" w:sz="0" w:space="0" w:color="auto"/>
            <w:left w:val="none" w:sz="0" w:space="0" w:color="auto"/>
            <w:bottom w:val="none" w:sz="0" w:space="0" w:color="auto"/>
            <w:right w:val="none" w:sz="0" w:space="0" w:color="auto"/>
          </w:divBdr>
          <w:divsChild>
            <w:div w:id="1907452987">
              <w:marLeft w:val="0"/>
              <w:marRight w:val="0"/>
              <w:marTop w:val="0"/>
              <w:marBottom w:val="0"/>
              <w:divBdr>
                <w:top w:val="none" w:sz="0" w:space="0" w:color="auto"/>
                <w:left w:val="none" w:sz="0" w:space="0" w:color="auto"/>
                <w:bottom w:val="none" w:sz="0" w:space="0" w:color="auto"/>
                <w:right w:val="none" w:sz="0" w:space="0" w:color="auto"/>
              </w:divBdr>
            </w:div>
          </w:divsChild>
        </w:div>
        <w:div w:id="1371370371">
          <w:marLeft w:val="0"/>
          <w:marRight w:val="0"/>
          <w:marTop w:val="225"/>
          <w:marBottom w:val="0"/>
          <w:divBdr>
            <w:top w:val="none" w:sz="0" w:space="0" w:color="auto"/>
            <w:left w:val="none" w:sz="0" w:space="0" w:color="auto"/>
            <w:bottom w:val="none" w:sz="0" w:space="0" w:color="auto"/>
            <w:right w:val="none" w:sz="0" w:space="0" w:color="auto"/>
          </w:divBdr>
          <w:divsChild>
            <w:div w:id="1588925410">
              <w:marLeft w:val="0"/>
              <w:marRight w:val="0"/>
              <w:marTop w:val="0"/>
              <w:marBottom w:val="0"/>
              <w:divBdr>
                <w:top w:val="none" w:sz="0" w:space="0" w:color="auto"/>
                <w:left w:val="none" w:sz="0" w:space="0" w:color="auto"/>
                <w:bottom w:val="none" w:sz="0" w:space="0" w:color="auto"/>
                <w:right w:val="none" w:sz="0" w:space="0" w:color="auto"/>
              </w:divBdr>
            </w:div>
          </w:divsChild>
        </w:div>
        <w:div w:id="411660547">
          <w:marLeft w:val="0"/>
          <w:marRight w:val="0"/>
          <w:marTop w:val="525"/>
          <w:marBottom w:val="0"/>
          <w:divBdr>
            <w:top w:val="none" w:sz="0" w:space="0" w:color="auto"/>
            <w:left w:val="none" w:sz="0" w:space="0" w:color="auto"/>
            <w:bottom w:val="none" w:sz="0" w:space="0" w:color="auto"/>
            <w:right w:val="none" w:sz="0" w:space="0" w:color="auto"/>
          </w:divBdr>
        </w:div>
        <w:div w:id="131211524">
          <w:marLeft w:val="0"/>
          <w:marRight w:val="0"/>
          <w:marTop w:val="300"/>
          <w:marBottom w:val="0"/>
          <w:divBdr>
            <w:top w:val="none" w:sz="0" w:space="0" w:color="auto"/>
            <w:left w:val="none" w:sz="0" w:space="0" w:color="auto"/>
            <w:bottom w:val="none" w:sz="0" w:space="0" w:color="auto"/>
            <w:right w:val="none" w:sz="0" w:space="0" w:color="auto"/>
          </w:divBdr>
          <w:divsChild>
            <w:div w:id="5457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0415">
      <w:bodyDiv w:val="1"/>
      <w:marLeft w:val="0"/>
      <w:marRight w:val="0"/>
      <w:marTop w:val="0"/>
      <w:marBottom w:val="0"/>
      <w:divBdr>
        <w:top w:val="none" w:sz="0" w:space="0" w:color="auto"/>
        <w:left w:val="none" w:sz="0" w:space="0" w:color="auto"/>
        <w:bottom w:val="none" w:sz="0" w:space="0" w:color="auto"/>
        <w:right w:val="none" w:sz="0" w:space="0" w:color="auto"/>
      </w:divBdr>
      <w:divsChild>
        <w:div w:id="1077938230">
          <w:marLeft w:val="0"/>
          <w:marRight w:val="0"/>
          <w:marTop w:val="525"/>
          <w:marBottom w:val="0"/>
          <w:divBdr>
            <w:top w:val="none" w:sz="0" w:space="0" w:color="auto"/>
            <w:left w:val="none" w:sz="0" w:space="0" w:color="auto"/>
            <w:bottom w:val="none" w:sz="0" w:space="0" w:color="auto"/>
            <w:right w:val="none" w:sz="0" w:space="0" w:color="auto"/>
          </w:divBdr>
        </w:div>
        <w:div w:id="30766723">
          <w:marLeft w:val="0"/>
          <w:marRight w:val="0"/>
          <w:marTop w:val="525"/>
          <w:marBottom w:val="0"/>
          <w:divBdr>
            <w:top w:val="none" w:sz="0" w:space="0" w:color="auto"/>
            <w:left w:val="none" w:sz="0" w:space="0" w:color="auto"/>
            <w:bottom w:val="none" w:sz="0" w:space="0" w:color="auto"/>
            <w:right w:val="none" w:sz="0" w:space="0" w:color="auto"/>
          </w:divBdr>
        </w:div>
        <w:div w:id="1790658631">
          <w:marLeft w:val="0"/>
          <w:marRight w:val="0"/>
          <w:marTop w:val="300"/>
          <w:marBottom w:val="0"/>
          <w:divBdr>
            <w:top w:val="none" w:sz="0" w:space="0" w:color="auto"/>
            <w:left w:val="none" w:sz="0" w:space="0" w:color="auto"/>
            <w:bottom w:val="none" w:sz="0" w:space="0" w:color="auto"/>
            <w:right w:val="none" w:sz="0" w:space="0" w:color="auto"/>
          </w:divBdr>
          <w:divsChild>
            <w:div w:id="854031425">
              <w:marLeft w:val="0"/>
              <w:marRight w:val="0"/>
              <w:marTop w:val="0"/>
              <w:marBottom w:val="0"/>
              <w:divBdr>
                <w:top w:val="none" w:sz="0" w:space="0" w:color="auto"/>
                <w:left w:val="none" w:sz="0" w:space="0" w:color="auto"/>
                <w:bottom w:val="none" w:sz="0" w:space="0" w:color="auto"/>
                <w:right w:val="none" w:sz="0" w:space="0" w:color="auto"/>
              </w:divBdr>
            </w:div>
          </w:divsChild>
        </w:div>
        <w:div w:id="1039478691">
          <w:marLeft w:val="0"/>
          <w:marRight w:val="0"/>
          <w:marTop w:val="225"/>
          <w:marBottom w:val="0"/>
          <w:divBdr>
            <w:top w:val="none" w:sz="0" w:space="0" w:color="auto"/>
            <w:left w:val="none" w:sz="0" w:space="0" w:color="auto"/>
            <w:bottom w:val="none" w:sz="0" w:space="0" w:color="auto"/>
            <w:right w:val="none" w:sz="0" w:space="0" w:color="auto"/>
          </w:divBdr>
          <w:divsChild>
            <w:div w:id="1783256502">
              <w:marLeft w:val="0"/>
              <w:marRight w:val="0"/>
              <w:marTop w:val="0"/>
              <w:marBottom w:val="0"/>
              <w:divBdr>
                <w:top w:val="none" w:sz="0" w:space="0" w:color="auto"/>
                <w:left w:val="none" w:sz="0" w:space="0" w:color="auto"/>
                <w:bottom w:val="none" w:sz="0" w:space="0" w:color="auto"/>
                <w:right w:val="none" w:sz="0" w:space="0" w:color="auto"/>
              </w:divBdr>
            </w:div>
          </w:divsChild>
        </w:div>
        <w:div w:id="293409779">
          <w:marLeft w:val="0"/>
          <w:marRight w:val="0"/>
          <w:marTop w:val="525"/>
          <w:marBottom w:val="0"/>
          <w:divBdr>
            <w:top w:val="none" w:sz="0" w:space="0" w:color="auto"/>
            <w:left w:val="none" w:sz="0" w:space="0" w:color="auto"/>
            <w:bottom w:val="none" w:sz="0" w:space="0" w:color="auto"/>
            <w:right w:val="none" w:sz="0" w:space="0" w:color="auto"/>
          </w:divBdr>
        </w:div>
        <w:div w:id="1992327051">
          <w:marLeft w:val="0"/>
          <w:marRight w:val="0"/>
          <w:marTop w:val="300"/>
          <w:marBottom w:val="0"/>
          <w:divBdr>
            <w:top w:val="none" w:sz="0" w:space="0" w:color="auto"/>
            <w:left w:val="none" w:sz="0" w:space="0" w:color="auto"/>
            <w:bottom w:val="none" w:sz="0" w:space="0" w:color="auto"/>
            <w:right w:val="none" w:sz="0" w:space="0" w:color="auto"/>
          </w:divBdr>
          <w:divsChild>
            <w:div w:id="1600066778">
              <w:marLeft w:val="0"/>
              <w:marRight w:val="0"/>
              <w:marTop w:val="0"/>
              <w:marBottom w:val="0"/>
              <w:divBdr>
                <w:top w:val="none" w:sz="0" w:space="0" w:color="auto"/>
                <w:left w:val="none" w:sz="0" w:space="0" w:color="auto"/>
                <w:bottom w:val="none" w:sz="0" w:space="0" w:color="auto"/>
                <w:right w:val="none" w:sz="0" w:space="0" w:color="auto"/>
              </w:divBdr>
            </w:div>
          </w:divsChild>
        </w:div>
        <w:div w:id="1141995437">
          <w:marLeft w:val="0"/>
          <w:marRight w:val="0"/>
          <w:marTop w:val="375"/>
          <w:marBottom w:val="0"/>
          <w:divBdr>
            <w:top w:val="none" w:sz="0" w:space="0" w:color="auto"/>
            <w:left w:val="none" w:sz="0" w:space="0" w:color="auto"/>
            <w:bottom w:val="none" w:sz="0" w:space="0" w:color="auto"/>
            <w:right w:val="none" w:sz="0" w:space="0" w:color="auto"/>
          </w:divBdr>
          <w:divsChild>
            <w:div w:id="1956793174">
              <w:marLeft w:val="0"/>
              <w:marRight w:val="0"/>
              <w:marTop w:val="0"/>
              <w:marBottom w:val="0"/>
              <w:divBdr>
                <w:top w:val="none" w:sz="0" w:space="0" w:color="auto"/>
                <w:left w:val="none" w:sz="0" w:space="0" w:color="auto"/>
                <w:bottom w:val="none" w:sz="0" w:space="0" w:color="auto"/>
                <w:right w:val="none" w:sz="0" w:space="0" w:color="auto"/>
              </w:divBdr>
              <w:divsChild>
                <w:div w:id="483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9171">
          <w:marLeft w:val="0"/>
          <w:marRight w:val="0"/>
          <w:marTop w:val="375"/>
          <w:marBottom w:val="0"/>
          <w:divBdr>
            <w:top w:val="none" w:sz="0" w:space="0" w:color="auto"/>
            <w:left w:val="none" w:sz="0" w:space="0" w:color="auto"/>
            <w:bottom w:val="none" w:sz="0" w:space="0" w:color="auto"/>
            <w:right w:val="none" w:sz="0" w:space="0" w:color="auto"/>
          </w:divBdr>
          <w:divsChild>
            <w:div w:id="1094671920">
              <w:marLeft w:val="0"/>
              <w:marRight w:val="0"/>
              <w:marTop w:val="0"/>
              <w:marBottom w:val="0"/>
              <w:divBdr>
                <w:top w:val="none" w:sz="0" w:space="0" w:color="auto"/>
                <w:left w:val="none" w:sz="0" w:space="0" w:color="auto"/>
                <w:bottom w:val="none" w:sz="0" w:space="0" w:color="auto"/>
                <w:right w:val="none" w:sz="0" w:space="0" w:color="auto"/>
              </w:divBdr>
            </w:div>
          </w:divsChild>
        </w:div>
        <w:div w:id="950433755">
          <w:marLeft w:val="0"/>
          <w:marRight w:val="0"/>
          <w:marTop w:val="225"/>
          <w:marBottom w:val="0"/>
          <w:divBdr>
            <w:top w:val="none" w:sz="0" w:space="0" w:color="auto"/>
            <w:left w:val="none" w:sz="0" w:space="0" w:color="auto"/>
            <w:bottom w:val="none" w:sz="0" w:space="0" w:color="auto"/>
            <w:right w:val="none" w:sz="0" w:space="0" w:color="auto"/>
          </w:divBdr>
          <w:divsChild>
            <w:div w:id="8878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6313">
      <w:bodyDiv w:val="1"/>
      <w:marLeft w:val="0"/>
      <w:marRight w:val="0"/>
      <w:marTop w:val="0"/>
      <w:marBottom w:val="0"/>
      <w:divBdr>
        <w:top w:val="none" w:sz="0" w:space="0" w:color="auto"/>
        <w:left w:val="none" w:sz="0" w:space="0" w:color="auto"/>
        <w:bottom w:val="none" w:sz="0" w:space="0" w:color="auto"/>
        <w:right w:val="none" w:sz="0" w:space="0" w:color="auto"/>
      </w:divBdr>
    </w:div>
    <w:div w:id="1222598364">
      <w:bodyDiv w:val="1"/>
      <w:marLeft w:val="0"/>
      <w:marRight w:val="0"/>
      <w:marTop w:val="0"/>
      <w:marBottom w:val="0"/>
      <w:divBdr>
        <w:top w:val="none" w:sz="0" w:space="0" w:color="auto"/>
        <w:left w:val="none" w:sz="0" w:space="0" w:color="auto"/>
        <w:bottom w:val="none" w:sz="0" w:space="0" w:color="auto"/>
        <w:right w:val="none" w:sz="0" w:space="0" w:color="auto"/>
      </w:divBdr>
      <w:divsChild>
        <w:div w:id="2128812792">
          <w:marLeft w:val="0"/>
          <w:marRight w:val="0"/>
          <w:marTop w:val="225"/>
          <w:marBottom w:val="0"/>
          <w:divBdr>
            <w:top w:val="none" w:sz="0" w:space="0" w:color="auto"/>
            <w:left w:val="none" w:sz="0" w:space="0" w:color="auto"/>
            <w:bottom w:val="none" w:sz="0" w:space="0" w:color="auto"/>
            <w:right w:val="none" w:sz="0" w:space="0" w:color="auto"/>
          </w:divBdr>
          <w:divsChild>
            <w:div w:id="211424774">
              <w:marLeft w:val="0"/>
              <w:marRight w:val="0"/>
              <w:marTop w:val="0"/>
              <w:marBottom w:val="0"/>
              <w:divBdr>
                <w:top w:val="none" w:sz="0" w:space="0" w:color="auto"/>
                <w:left w:val="none" w:sz="0" w:space="0" w:color="auto"/>
                <w:bottom w:val="none" w:sz="0" w:space="0" w:color="auto"/>
                <w:right w:val="none" w:sz="0" w:space="0" w:color="auto"/>
              </w:divBdr>
            </w:div>
          </w:divsChild>
        </w:div>
        <w:div w:id="906188807">
          <w:marLeft w:val="0"/>
          <w:marRight w:val="0"/>
          <w:marTop w:val="525"/>
          <w:marBottom w:val="0"/>
          <w:divBdr>
            <w:top w:val="none" w:sz="0" w:space="0" w:color="auto"/>
            <w:left w:val="none" w:sz="0" w:space="0" w:color="auto"/>
            <w:bottom w:val="none" w:sz="0" w:space="0" w:color="auto"/>
            <w:right w:val="none" w:sz="0" w:space="0" w:color="auto"/>
          </w:divBdr>
        </w:div>
        <w:div w:id="1147017576">
          <w:marLeft w:val="0"/>
          <w:marRight w:val="0"/>
          <w:marTop w:val="300"/>
          <w:marBottom w:val="0"/>
          <w:divBdr>
            <w:top w:val="none" w:sz="0" w:space="0" w:color="auto"/>
            <w:left w:val="none" w:sz="0" w:space="0" w:color="auto"/>
            <w:bottom w:val="none" w:sz="0" w:space="0" w:color="auto"/>
            <w:right w:val="none" w:sz="0" w:space="0" w:color="auto"/>
          </w:divBdr>
          <w:divsChild>
            <w:div w:id="965698772">
              <w:marLeft w:val="0"/>
              <w:marRight w:val="0"/>
              <w:marTop w:val="0"/>
              <w:marBottom w:val="0"/>
              <w:divBdr>
                <w:top w:val="none" w:sz="0" w:space="0" w:color="auto"/>
                <w:left w:val="none" w:sz="0" w:space="0" w:color="auto"/>
                <w:bottom w:val="none" w:sz="0" w:space="0" w:color="auto"/>
                <w:right w:val="none" w:sz="0" w:space="0" w:color="auto"/>
              </w:divBdr>
            </w:div>
          </w:divsChild>
        </w:div>
        <w:div w:id="969242199">
          <w:marLeft w:val="0"/>
          <w:marRight w:val="0"/>
          <w:marTop w:val="525"/>
          <w:marBottom w:val="0"/>
          <w:divBdr>
            <w:top w:val="none" w:sz="0" w:space="0" w:color="auto"/>
            <w:left w:val="none" w:sz="0" w:space="0" w:color="auto"/>
            <w:bottom w:val="none" w:sz="0" w:space="0" w:color="auto"/>
            <w:right w:val="none" w:sz="0" w:space="0" w:color="auto"/>
          </w:divBdr>
        </w:div>
        <w:div w:id="1643579841">
          <w:marLeft w:val="0"/>
          <w:marRight w:val="0"/>
          <w:marTop w:val="300"/>
          <w:marBottom w:val="0"/>
          <w:divBdr>
            <w:top w:val="none" w:sz="0" w:space="0" w:color="auto"/>
            <w:left w:val="none" w:sz="0" w:space="0" w:color="auto"/>
            <w:bottom w:val="none" w:sz="0" w:space="0" w:color="auto"/>
            <w:right w:val="none" w:sz="0" w:space="0" w:color="auto"/>
          </w:divBdr>
          <w:divsChild>
            <w:div w:id="5362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5237">
      <w:bodyDiv w:val="1"/>
      <w:marLeft w:val="0"/>
      <w:marRight w:val="0"/>
      <w:marTop w:val="0"/>
      <w:marBottom w:val="0"/>
      <w:divBdr>
        <w:top w:val="none" w:sz="0" w:space="0" w:color="auto"/>
        <w:left w:val="none" w:sz="0" w:space="0" w:color="auto"/>
        <w:bottom w:val="none" w:sz="0" w:space="0" w:color="auto"/>
        <w:right w:val="none" w:sz="0" w:space="0" w:color="auto"/>
      </w:divBdr>
      <w:divsChild>
        <w:div w:id="390736250">
          <w:marLeft w:val="0"/>
          <w:marRight w:val="0"/>
          <w:marTop w:val="525"/>
          <w:marBottom w:val="0"/>
          <w:divBdr>
            <w:top w:val="none" w:sz="0" w:space="0" w:color="auto"/>
            <w:left w:val="none" w:sz="0" w:space="0" w:color="auto"/>
            <w:bottom w:val="none" w:sz="0" w:space="0" w:color="auto"/>
            <w:right w:val="none" w:sz="0" w:space="0" w:color="auto"/>
          </w:divBdr>
        </w:div>
        <w:div w:id="374087008">
          <w:marLeft w:val="0"/>
          <w:marRight w:val="0"/>
          <w:marTop w:val="300"/>
          <w:marBottom w:val="0"/>
          <w:divBdr>
            <w:top w:val="none" w:sz="0" w:space="0" w:color="auto"/>
            <w:left w:val="none" w:sz="0" w:space="0" w:color="auto"/>
            <w:bottom w:val="none" w:sz="0" w:space="0" w:color="auto"/>
            <w:right w:val="none" w:sz="0" w:space="0" w:color="auto"/>
          </w:divBdr>
          <w:divsChild>
            <w:div w:id="1417171727">
              <w:marLeft w:val="0"/>
              <w:marRight w:val="0"/>
              <w:marTop w:val="0"/>
              <w:marBottom w:val="0"/>
              <w:divBdr>
                <w:top w:val="none" w:sz="0" w:space="0" w:color="auto"/>
                <w:left w:val="none" w:sz="0" w:space="0" w:color="auto"/>
                <w:bottom w:val="none" w:sz="0" w:space="0" w:color="auto"/>
                <w:right w:val="none" w:sz="0" w:space="0" w:color="auto"/>
              </w:divBdr>
            </w:div>
          </w:divsChild>
        </w:div>
        <w:div w:id="1984895134">
          <w:marLeft w:val="0"/>
          <w:marRight w:val="0"/>
          <w:marTop w:val="525"/>
          <w:marBottom w:val="0"/>
          <w:divBdr>
            <w:top w:val="none" w:sz="0" w:space="0" w:color="auto"/>
            <w:left w:val="none" w:sz="0" w:space="0" w:color="auto"/>
            <w:bottom w:val="none" w:sz="0" w:space="0" w:color="auto"/>
            <w:right w:val="none" w:sz="0" w:space="0" w:color="auto"/>
          </w:divBdr>
        </w:div>
        <w:div w:id="67770291">
          <w:marLeft w:val="0"/>
          <w:marRight w:val="0"/>
          <w:marTop w:val="525"/>
          <w:marBottom w:val="0"/>
          <w:divBdr>
            <w:top w:val="none" w:sz="0" w:space="0" w:color="auto"/>
            <w:left w:val="none" w:sz="0" w:space="0" w:color="auto"/>
            <w:bottom w:val="none" w:sz="0" w:space="0" w:color="auto"/>
            <w:right w:val="none" w:sz="0" w:space="0" w:color="auto"/>
          </w:divBdr>
        </w:div>
        <w:div w:id="1389769926">
          <w:marLeft w:val="0"/>
          <w:marRight w:val="0"/>
          <w:marTop w:val="300"/>
          <w:marBottom w:val="0"/>
          <w:divBdr>
            <w:top w:val="none" w:sz="0" w:space="0" w:color="auto"/>
            <w:left w:val="none" w:sz="0" w:space="0" w:color="auto"/>
            <w:bottom w:val="none" w:sz="0" w:space="0" w:color="auto"/>
            <w:right w:val="none" w:sz="0" w:space="0" w:color="auto"/>
          </w:divBdr>
          <w:divsChild>
            <w:div w:id="1237351735">
              <w:marLeft w:val="0"/>
              <w:marRight w:val="0"/>
              <w:marTop w:val="0"/>
              <w:marBottom w:val="0"/>
              <w:divBdr>
                <w:top w:val="none" w:sz="0" w:space="0" w:color="auto"/>
                <w:left w:val="none" w:sz="0" w:space="0" w:color="auto"/>
                <w:bottom w:val="none" w:sz="0" w:space="0" w:color="auto"/>
                <w:right w:val="none" w:sz="0" w:space="0" w:color="auto"/>
              </w:divBdr>
            </w:div>
          </w:divsChild>
        </w:div>
        <w:div w:id="95180368">
          <w:marLeft w:val="0"/>
          <w:marRight w:val="0"/>
          <w:marTop w:val="225"/>
          <w:marBottom w:val="0"/>
          <w:divBdr>
            <w:top w:val="none" w:sz="0" w:space="0" w:color="auto"/>
            <w:left w:val="none" w:sz="0" w:space="0" w:color="auto"/>
            <w:bottom w:val="none" w:sz="0" w:space="0" w:color="auto"/>
            <w:right w:val="none" w:sz="0" w:space="0" w:color="auto"/>
          </w:divBdr>
          <w:divsChild>
            <w:div w:id="780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7046">
      <w:bodyDiv w:val="1"/>
      <w:marLeft w:val="0"/>
      <w:marRight w:val="0"/>
      <w:marTop w:val="0"/>
      <w:marBottom w:val="0"/>
      <w:divBdr>
        <w:top w:val="none" w:sz="0" w:space="0" w:color="auto"/>
        <w:left w:val="none" w:sz="0" w:space="0" w:color="auto"/>
        <w:bottom w:val="none" w:sz="0" w:space="0" w:color="auto"/>
        <w:right w:val="none" w:sz="0" w:space="0" w:color="auto"/>
      </w:divBdr>
      <w:divsChild>
        <w:div w:id="183860895">
          <w:marLeft w:val="0"/>
          <w:marRight w:val="0"/>
          <w:marTop w:val="525"/>
          <w:marBottom w:val="0"/>
          <w:divBdr>
            <w:top w:val="none" w:sz="0" w:space="0" w:color="auto"/>
            <w:left w:val="none" w:sz="0" w:space="0" w:color="auto"/>
            <w:bottom w:val="none" w:sz="0" w:space="0" w:color="auto"/>
            <w:right w:val="none" w:sz="0" w:space="0" w:color="auto"/>
          </w:divBdr>
        </w:div>
        <w:div w:id="643894647">
          <w:marLeft w:val="0"/>
          <w:marRight w:val="0"/>
          <w:marTop w:val="300"/>
          <w:marBottom w:val="0"/>
          <w:divBdr>
            <w:top w:val="none" w:sz="0" w:space="0" w:color="auto"/>
            <w:left w:val="none" w:sz="0" w:space="0" w:color="auto"/>
            <w:bottom w:val="none" w:sz="0" w:space="0" w:color="auto"/>
            <w:right w:val="none" w:sz="0" w:space="0" w:color="auto"/>
          </w:divBdr>
          <w:divsChild>
            <w:div w:id="1240672954">
              <w:marLeft w:val="0"/>
              <w:marRight w:val="0"/>
              <w:marTop w:val="0"/>
              <w:marBottom w:val="0"/>
              <w:divBdr>
                <w:top w:val="none" w:sz="0" w:space="0" w:color="auto"/>
                <w:left w:val="none" w:sz="0" w:space="0" w:color="auto"/>
                <w:bottom w:val="none" w:sz="0" w:space="0" w:color="auto"/>
                <w:right w:val="none" w:sz="0" w:space="0" w:color="auto"/>
              </w:divBdr>
            </w:div>
          </w:divsChild>
        </w:div>
        <w:div w:id="263072624">
          <w:marLeft w:val="0"/>
          <w:marRight w:val="0"/>
          <w:marTop w:val="525"/>
          <w:marBottom w:val="0"/>
          <w:divBdr>
            <w:top w:val="none" w:sz="0" w:space="0" w:color="auto"/>
            <w:left w:val="none" w:sz="0" w:space="0" w:color="auto"/>
            <w:bottom w:val="none" w:sz="0" w:space="0" w:color="auto"/>
            <w:right w:val="none" w:sz="0" w:space="0" w:color="auto"/>
          </w:divBdr>
        </w:div>
        <w:div w:id="1976597885">
          <w:marLeft w:val="0"/>
          <w:marRight w:val="0"/>
          <w:marTop w:val="300"/>
          <w:marBottom w:val="0"/>
          <w:divBdr>
            <w:top w:val="none" w:sz="0" w:space="0" w:color="auto"/>
            <w:left w:val="none" w:sz="0" w:space="0" w:color="auto"/>
            <w:bottom w:val="none" w:sz="0" w:space="0" w:color="auto"/>
            <w:right w:val="none" w:sz="0" w:space="0" w:color="auto"/>
          </w:divBdr>
          <w:divsChild>
            <w:div w:id="176778464">
              <w:marLeft w:val="0"/>
              <w:marRight w:val="0"/>
              <w:marTop w:val="0"/>
              <w:marBottom w:val="0"/>
              <w:divBdr>
                <w:top w:val="none" w:sz="0" w:space="0" w:color="auto"/>
                <w:left w:val="none" w:sz="0" w:space="0" w:color="auto"/>
                <w:bottom w:val="none" w:sz="0" w:space="0" w:color="auto"/>
                <w:right w:val="none" w:sz="0" w:space="0" w:color="auto"/>
              </w:divBdr>
            </w:div>
          </w:divsChild>
        </w:div>
        <w:div w:id="1436633631">
          <w:marLeft w:val="0"/>
          <w:marRight w:val="0"/>
          <w:marTop w:val="525"/>
          <w:marBottom w:val="0"/>
          <w:divBdr>
            <w:top w:val="none" w:sz="0" w:space="0" w:color="auto"/>
            <w:left w:val="none" w:sz="0" w:space="0" w:color="auto"/>
            <w:bottom w:val="none" w:sz="0" w:space="0" w:color="auto"/>
            <w:right w:val="none" w:sz="0" w:space="0" w:color="auto"/>
          </w:divBdr>
        </w:div>
        <w:div w:id="1460344359">
          <w:marLeft w:val="0"/>
          <w:marRight w:val="0"/>
          <w:marTop w:val="300"/>
          <w:marBottom w:val="0"/>
          <w:divBdr>
            <w:top w:val="none" w:sz="0" w:space="0" w:color="auto"/>
            <w:left w:val="none" w:sz="0" w:space="0" w:color="auto"/>
            <w:bottom w:val="none" w:sz="0" w:space="0" w:color="auto"/>
            <w:right w:val="none" w:sz="0" w:space="0" w:color="auto"/>
          </w:divBdr>
          <w:divsChild>
            <w:div w:id="922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9189">
      <w:bodyDiv w:val="1"/>
      <w:marLeft w:val="0"/>
      <w:marRight w:val="0"/>
      <w:marTop w:val="0"/>
      <w:marBottom w:val="0"/>
      <w:divBdr>
        <w:top w:val="none" w:sz="0" w:space="0" w:color="auto"/>
        <w:left w:val="none" w:sz="0" w:space="0" w:color="auto"/>
        <w:bottom w:val="none" w:sz="0" w:space="0" w:color="auto"/>
        <w:right w:val="none" w:sz="0" w:space="0" w:color="auto"/>
      </w:divBdr>
      <w:divsChild>
        <w:div w:id="1930579498">
          <w:marLeft w:val="0"/>
          <w:marRight w:val="0"/>
          <w:marTop w:val="375"/>
          <w:marBottom w:val="0"/>
          <w:divBdr>
            <w:top w:val="none" w:sz="0" w:space="0" w:color="auto"/>
            <w:left w:val="none" w:sz="0" w:space="0" w:color="auto"/>
            <w:bottom w:val="none" w:sz="0" w:space="0" w:color="auto"/>
            <w:right w:val="none" w:sz="0" w:space="0" w:color="auto"/>
          </w:divBdr>
          <w:divsChild>
            <w:div w:id="552697154">
              <w:marLeft w:val="0"/>
              <w:marRight w:val="0"/>
              <w:marTop w:val="0"/>
              <w:marBottom w:val="0"/>
              <w:divBdr>
                <w:top w:val="none" w:sz="0" w:space="0" w:color="auto"/>
                <w:left w:val="none" w:sz="0" w:space="0" w:color="auto"/>
                <w:bottom w:val="none" w:sz="0" w:space="0" w:color="auto"/>
                <w:right w:val="none" w:sz="0" w:space="0" w:color="auto"/>
              </w:divBdr>
            </w:div>
          </w:divsChild>
        </w:div>
        <w:div w:id="937179359">
          <w:marLeft w:val="0"/>
          <w:marRight w:val="0"/>
          <w:marTop w:val="525"/>
          <w:marBottom w:val="0"/>
          <w:divBdr>
            <w:top w:val="none" w:sz="0" w:space="0" w:color="auto"/>
            <w:left w:val="none" w:sz="0" w:space="0" w:color="auto"/>
            <w:bottom w:val="none" w:sz="0" w:space="0" w:color="auto"/>
            <w:right w:val="none" w:sz="0" w:space="0" w:color="auto"/>
          </w:divBdr>
        </w:div>
        <w:div w:id="338195332">
          <w:marLeft w:val="0"/>
          <w:marRight w:val="0"/>
          <w:marTop w:val="300"/>
          <w:marBottom w:val="0"/>
          <w:divBdr>
            <w:top w:val="none" w:sz="0" w:space="0" w:color="auto"/>
            <w:left w:val="none" w:sz="0" w:space="0" w:color="auto"/>
            <w:bottom w:val="none" w:sz="0" w:space="0" w:color="auto"/>
            <w:right w:val="none" w:sz="0" w:space="0" w:color="auto"/>
          </w:divBdr>
          <w:divsChild>
            <w:div w:id="1476097286">
              <w:marLeft w:val="0"/>
              <w:marRight w:val="0"/>
              <w:marTop w:val="0"/>
              <w:marBottom w:val="0"/>
              <w:divBdr>
                <w:top w:val="none" w:sz="0" w:space="0" w:color="auto"/>
                <w:left w:val="none" w:sz="0" w:space="0" w:color="auto"/>
                <w:bottom w:val="none" w:sz="0" w:space="0" w:color="auto"/>
                <w:right w:val="none" w:sz="0" w:space="0" w:color="auto"/>
              </w:divBdr>
            </w:div>
          </w:divsChild>
        </w:div>
        <w:div w:id="1590692192">
          <w:marLeft w:val="0"/>
          <w:marRight w:val="0"/>
          <w:marTop w:val="375"/>
          <w:marBottom w:val="0"/>
          <w:divBdr>
            <w:top w:val="none" w:sz="0" w:space="0" w:color="auto"/>
            <w:left w:val="none" w:sz="0" w:space="0" w:color="auto"/>
            <w:bottom w:val="none" w:sz="0" w:space="0" w:color="auto"/>
            <w:right w:val="none" w:sz="0" w:space="0" w:color="auto"/>
          </w:divBdr>
          <w:divsChild>
            <w:div w:id="582838168">
              <w:marLeft w:val="0"/>
              <w:marRight w:val="0"/>
              <w:marTop w:val="0"/>
              <w:marBottom w:val="0"/>
              <w:divBdr>
                <w:top w:val="none" w:sz="0" w:space="0" w:color="auto"/>
                <w:left w:val="none" w:sz="0" w:space="0" w:color="auto"/>
                <w:bottom w:val="none" w:sz="0" w:space="0" w:color="auto"/>
                <w:right w:val="none" w:sz="0" w:space="0" w:color="auto"/>
              </w:divBdr>
              <w:divsChild>
                <w:div w:id="12091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3747">
          <w:marLeft w:val="0"/>
          <w:marRight w:val="0"/>
          <w:marTop w:val="375"/>
          <w:marBottom w:val="0"/>
          <w:divBdr>
            <w:top w:val="none" w:sz="0" w:space="0" w:color="auto"/>
            <w:left w:val="none" w:sz="0" w:space="0" w:color="auto"/>
            <w:bottom w:val="none" w:sz="0" w:space="0" w:color="auto"/>
            <w:right w:val="none" w:sz="0" w:space="0" w:color="auto"/>
          </w:divBdr>
          <w:divsChild>
            <w:div w:id="112204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80227">
      <w:bodyDiv w:val="1"/>
      <w:marLeft w:val="0"/>
      <w:marRight w:val="0"/>
      <w:marTop w:val="0"/>
      <w:marBottom w:val="0"/>
      <w:divBdr>
        <w:top w:val="none" w:sz="0" w:space="0" w:color="auto"/>
        <w:left w:val="none" w:sz="0" w:space="0" w:color="auto"/>
        <w:bottom w:val="none" w:sz="0" w:space="0" w:color="auto"/>
        <w:right w:val="none" w:sz="0" w:space="0" w:color="auto"/>
      </w:divBdr>
      <w:divsChild>
        <w:div w:id="361175225">
          <w:marLeft w:val="0"/>
          <w:marRight w:val="0"/>
          <w:marTop w:val="525"/>
          <w:marBottom w:val="0"/>
          <w:divBdr>
            <w:top w:val="none" w:sz="0" w:space="0" w:color="auto"/>
            <w:left w:val="none" w:sz="0" w:space="0" w:color="auto"/>
            <w:bottom w:val="none" w:sz="0" w:space="0" w:color="auto"/>
            <w:right w:val="none" w:sz="0" w:space="0" w:color="auto"/>
          </w:divBdr>
        </w:div>
        <w:div w:id="1866091389">
          <w:marLeft w:val="0"/>
          <w:marRight w:val="0"/>
          <w:marTop w:val="300"/>
          <w:marBottom w:val="0"/>
          <w:divBdr>
            <w:top w:val="none" w:sz="0" w:space="0" w:color="auto"/>
            <w:left w:val="none" w:sz="0" w:space="0" w:color="auto"/>
            <w:bottom w:val="none" w:sz="0" w:space="0" w:color="auto"/>
            <w:right w:val="none" w:sz="0" w:space="0" w:color="auto"/>
          </w:divBdr>
          <w:divsChild>
            <w:div w:id="312873738">
              <w:marLeft w:val="0"/>
              <w:marRight w:val="0"/>
              <w:marTop w:val="0"/>
              <w:marBottom w:val="0"/>
              <w:divBdr>
                <w:top w:val="none" w:sz="0" w:space="0" w:color="auto"/>
                <w:left w:val="none" w:sz="0" w:space="0" w:color="auto"/>
                <w:bottom w:val="none" w:sz="0" w:space="0" w:color="auto"/>
                <w:right w:val="none" w:sz="0" w:space="0" w:color="auto"/>
              </w:divBdr>
            </w:div>
          </w:divsChild>
        </w:div>
        <w:div w:id="1268580410">
          <w:marLeft w:val="0"/>
          <w:marRight w:val="0"/>
          <w:marTop w:val="225"/>
          <w:marBottom w:val="0"/>
          <w:divBdr>
            <w:top w:val="none" w:sz="0" w:space="0" w:color="auto"/>
            <w:left w:val="none" w:sz="0" w:space="0" w:color="auto"/>
            <w:bottom w:val="none" w:sz="0" w:space="0" w:color="auto"/>
            <w:right w:val="none" w:sz="0" w:space="0" w:color="auto"/>
          </w:divBdr>
          <w:divsChild>
            <w:div w:id="324433837">
              <w:marLeft w:val="0"/>
              <w:marRight w:val="0"/>
              <w:marTop w:val="0"/>
              <w:marBottom w:val="0"/>
              <w:divBdr>
                <w:top w:val="none" w:sz="0" w:space="0" w:color="auto"/>
                <w:left w:val="none" w:sz="0" w:space="0" w:color="auto"/>
                <w:bottom w:val="none" w:sz="0" w:space="0" w:color="auto"/>
                <w:right w:val="none" w:sz="0" w:space="0" w:color="auto"/>
              </w:divBdr>
            </w:div>
          </w:divsChild>
        </w:div>
        <w:div w:id="1126852786">
          <w:marLeft w:val="0"/>
          <w:marRight w:val="0"/>
          <w:marTop w:val="525"/>
          <w:marBottom w:val="0"/>
          <w:divBdr>
            <w:top w:val="none" w:sz="0" w:space="0" w:color="auto"/>
            <w:left w:val="none" w:sz="0" w:space="0" w:color="auto"/>
            <w:bottom w:val="none" w:sz="0" w:space="0" w:color="auto"/>
            <w:right w:val="none" w:sz="0" w:space="0" w:color="auto"/>
          </w:divBdr>
        </w:div>
        <w:div w:id="726999666">
          <w:marLeft w:val="0"/>
          <w:marRight w:val="0"/>
          <w:marTop w:val="300"/>
          <w:marBottom w:val="0"/>
          <w:divBdr>
            <w:top w:val="none" w:sz="0" w:space="0" w:color="auto"/>
            <w:left w:val="none" w:sz="0" w:space="0" w:color="auto"/>
            <w:bottom w:val="none" w:sz="0" w:space="0" w:color="auto"/>
            <w:right w:val="none" w:sz="0" w:space="0" w:color="auto"/>
          </w:divBdr>
          <w:divsChild>
            <w:div w:id="741803326">
              <w:marLeft w:val="0"/>
              <w:marRight w:val="0"/>
              <w:marTop w:val="0"/>
              <w:marBottom w:val="0"/>
              <w:divBdr>
                <w:top w:val="none" w:sz="0" w:space="0" w:color="auto"/>
                <w:left w:val="none" w:sz="0" w:space="0" w:color="auto"/>
                <w:bottom w:val="none" w:sz="0" w:space="0" w:color="auto"/>
                <w:right w:val="none" w:sz="0" w:space="0" w:color="auto"/>
              </w:divBdr>
            </w:div>
          </w:divsChild>
        </w:div>
        <w:div w:id="930433299">
          <w:marLeft w:val="0"/>
          <w:marRight w:val="0"/>
          <w:marTop w:val="225"/>
          <w:marBottom w:val="0"/>
          <w:divBdr>
            <w:top w:val="none" w:sz="0" w:space="0" w:color="auto"/>
            <w:left w:val="none" w:sz="0" w:space="0" w:color="auto"/>
            <w:bottom w:val="none" w:sz="0" w:space="0" w:color="auto"/>
            <w:right w:val="none" w:sz="0" w:space="0" w:color="auto"/>
          </w:divBdr>
          <w:divsChild>
            <w:div w:id="1399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b9c0a2b651b7f06f5693cd2e77f04ff473f50f29/" TargetMode="External"/><Relationship Id="rId3" Type="http://schemas.openxmlformats.org/officeDocument/2006/relationships/webSettings" Target="webSettings.xml"/><Relationship Id="rId7" Type="http://schemas.openxmlformats.org/officeDocument/2006/relationships/hyperlink" Target="http://www.consultant.ru/document/cons_doc_LAW_34661/d52f28ae1e5997454d6d32a4336104e34ae0c8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661/d52f28ae1e5997454d6d32a4336104e34ae0c87d/" TargetMode="External"/><Relationship Id="rId11" Type="http://schemas.openxmlformats.org/officeDocument/2006/relationships/theme" Target="theme/theme1.xml"/><Relationship Id="rId5" Type="http://schemas.openxmlformats.org/officeDocument/2006/relationships/hyperlink" Target="https://prav-voditel.ru/wp-content/uploads/2019/05/ECE-44-v-redaktsii-ot-27.02.2014-RU.pdf" TargetMode="External"/><Relationship Id="rId10" Type="http://schemas.openxmlformats.org/officeDocument/2006/relationships/fontTable" Target="fontTable.xml"/><Relationship Id="rId4" Type="http://schemas.openxmlformats.org/officeDocument/2006/relationships/hyperlink" Target="http://www.consultant.ru/document/cons_doc_LAW_2709/" TargetMode="External"/><Relationship Id="rId9" Type="http://schemas.openxmlformats.org/officeDocument/2006/relationships/hyperlink" Target="https://ria.ru/20170830/150132103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2021-09-30T06:14:00Z</dcterms:created>
  <dcterms:modified xsi:type="dcterms:W3CDTF">2021-09-30T06:14:00Z</dcterms:modified>
</cp:coreProperties>
</file>