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34" w:rsidRDefault="00E37434" w:rsidP="00190EB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  <w:t>Зарегистрировано в Минюсте России 6 декабря 2013 г. N 30550</w:t>
      </w:r>
    </w:p>
    <w:p w:rsidR="00E37434" w:rsidRDefault="00E37434" w:rsidP="00E374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434" w:rsidRDefault="00E37434" w:rsidP="00E37434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E37434" w:rsidRDefault="00E37434" w:rsidP="00E37434">
      <w:pPr>
        <w:pStyle w:val="ConsPlusTitle"/>
        <w:jc w:val="center"/>
      </w:pPr>
      <w:r>
        <w:t>ПРИКАЗ</w:t>
      </w:r>
    </w:p>
    <w:p w:rsidR="00E37434" w:rsidRDefault="00E37434" w:rsidP="00E37434">
      <w:pPr>
        <w:pStyle w:val="ConsPlusTitle"/>
        <w:jc w:val="center"/>
      </w:pPr>
      <w:proofErr w:type="gramStart"/>
      <w:r>
        <w:t>от</w:t>
      </w:r>
      <w:proofErr w:type="gramEnd"/>
      <w:r>
        <w:t xml:space="preserve"> 18 октября 2013 г. N 544н</w:t>
      </w:r>
    </w:p>
    <w:p w:rsidR="00E37434" w:rsidRDefault="00E37434" w:rsidP="00E37434">
      <w:pPr>
        <w:pStyle w:val="ConsPlusTitle"/>
        <w:jc w:val="center"/>
      </w:pPr>
      <w:r>
        <w:t>ОБ УТВЕРЖДЕНИИ ПРОФЕССИОНАЛЬНОГО СТАНДАРТА</w:t>
      </w:r>
    </w:p>
    <w:p w:rsidR="00E37434" w:rsidRDefault="00E37434" w:rsidP="00E37434">
      <w:pPr>
        <w:pStyle w:val="ConsPlusTitle"/>
        <w:jc w:val="center"/>
      </w:pPr>
      <w:r>
        <w:t>"ПЕДАГОГ (ПЕДАГОГИЧЕСКАЯ ДЕЯТЕЛЬНОСТЬ В СФЕРЕ ДОШКОЛЬНОГО,</w:t>
      </w:r>
    </w:p>
    <w:p w:rsidR="00E37434" w:rsidRDefault="00E37434" w:rsidP="00E37434">
      <w:pPr>
        <w:pStyle w:val="ConsPlusTitle"/>
        <w:jc w:val="center"/>
      </w:pPr>
      <w:r>
        <w:t>НАЧАЛЬНОГО ОБЩЕГО, ОСНОВНОГО ОБЩЕГО, СРЕДНЕГО ОБЩЕГО</w:t>
      </w:r>
    </w:p>
    <w:p w:rsidR="00E37434" w:rsidRDefault="00E37434" w:rsidP="00E37434">
      <w:pPr>
        <w:pStyle w:val="ConsPlusTitle"/>
        <w:jc w:val="center"/>
      </w:pPr>
      <w:r>
        <w:t>ОБРАЗОВАНИЯ) (ВОСПИТАТЕЛЬ, УЧИТЕЛЬ)"</w:t>
      </w:r>
    </w:p>
    <w:p w:rsidR="00E37434" w:rsidRDefault="00E37434" w:rsidP="00E37434">
      <w:pPr>
        <w:pStyle w:val="ConsPlusNormal"/>
        <w:jc w:val="center"/>
      </w:pPr>
      <w:r>
        <w:t>Список изменяющих документов</w:t>
      </w:r>
    </w:p>
    <w:p w:rsidR="00E37434" w:rsidRDefault="00E37434" w:rsidP="00E37434">
      <w:pPr>
        <w:pStyle w:val="ConsPlusNormal"/>
        <w:jc w:val="center"/>
      </w:pPr>
      <w:r>
        <w:t>(</w:t>
      </w:r>
      <w:proofErr w:type="gramStart"/>
      <w:r>
        <w:t>с</w:t>
      </w:r>
      <w:proofErr w:type="gramEnd"/>
      <w:r>
        <w:t xml:space="preserve"> изм., внесенными </w:t>
      </w:r>
      <w:hyperlink r:id="rId5" w:history="1">
        <w:r>
          <w:rPr>
            <w:color w:val="0000FF"/>
          </w:rPr>
          <w:t>Приказом</w:t>
        </w:r>
      </w:hyperlink>
      <w:r>
        <w:t xml:space="preserve"> Минтруда России от 25.12.2014 N 1115н)</w:t>
      </w:r>
    </w:p>
    <w:p w:rsidR="00E37434" w:rsidRDefault="00E37434" w:rsidP="00E374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434" w:rsidRDefault="00E37434" w:rsidP="00E3743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E37434" w:rsidRDefault="00190EBD" w:rsidP="00E37434">
      <w:pPr>
        <w:pStyle w:val="ConsPlusNormal"/>
        <w:ind w:firstLine="540"/>
        <w:jc w:val="both"/>
      </w:pPr>
      <w:hyperlink r:id="rId6" w:history="1">
        <w:r w:rsidR="00E37434">
          <w:rPr>
            <w:color w:val="0000FF"/>
          </w:rPr>
          <w:t>Постановлением</w:t>
        </w:r>
      </w:hyperlink>
      <w:r w:rsidR="00E37434">
        <w:t xml:space="preserve"> Правительства РФ от 23.09.2014 N 970 в Правила разработки, утверждения и применения профессиональных стандартов, утв. Постановлением Правительства РФ от 22.01.2013 N 23, внесены изменения. Норма, предусматривающая утверждение профессионального стандарта, содержится в </w:t>
      </w:r>
      <w:hyperlink r:id="rId7" w:history="1">
        <w:r w:rsidR="00E37434">
          <w:rPr>
            <w:color w:val="0000FF"/>
          </w:rPr>
          <w:t>пункте 16</w:t>
        </w:r>
      </w:hyperlink>
      <w:r w:rsidR="00E37434">
        <w:t xml:space="preserve"> новой редакции Правил.</w:t>
      </w:r>
    </w:p>
    <w:p w:rsidR="00E37434" w:rsidRDefault="00E37434" w:rsidP="00E374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434" w:rsidRDefault="00E37434" w:rsidP="00E37434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22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E37434" w:rsidRDefault="00E37434" w:rsidP="00E37434">
      <w:pPr>
        <w:pStyle w:val="ConsPlusNormal"/>
        <w:ind w:firstLine="540"/>
        <w:jc w:val="both"/>
      </w:pPr>
      <w:r>
        <w:t xml:space="preserve">1. Утвердить прилагаемый профессиональный </w:t>
      </w:r>
      <w:hyperlink w:anchor="Par45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E37434" w:rsidRDefault="00E37434" w:rsidP="00E374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434" w:rsidRDefault="00E37434" w:rsidP="00E3743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E37434" w:rsidRDefault="00E37434" w:rsidP="00E37434">
      <w:pPr>
        <w:pStyle w:val="ConsPlusNormal"/>
        <w:ind w:firstLine="540"/>
        <w:jc w:val="both"/>
      </w:pPr>
      <w:r>
        <w:t>Пункт 2 применяется с 1 января 2017 года (</w:t>
      </w:r>
      <w:hyperlink r:id="rId9" w:history="1">
        <w:r>
          <w:rPr>
            <w:color w:val="0000FF"/>
          </w:rPr>
          <w:t>Приказ</w:t>
        </w:r>
      </w:hyperlink>
      <w:r>
        <w:t xml:space="preserve"> Минтруда России от 25.12.2014 N 1115н).</w:t>
      </w:r>
    </w:p>
    <w:p w:rsidR="00E37434" w:rsidRDefault="00E37434" w:rsidP="00E374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434" w:rsidRDefault="00E37434" w:rsidP="00E37434">
      <w:pPr>
        <w:pStyle w:val="ConsPlusNormal"/>
        <w:ind w:firstLine="540"/>
        <w:jc w:val="both"/>
      </w:pPr>
      <w:r>
        <w:t xml:space="preserve">2. Установить, что профессиональный </w:t>
      </w:r>
      <w:hyperlink w:anchor="Par45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rmal"/>
        <w:jc w:val="right"/>
      </w:pPr>
      <w:r>
        <w:t>Министр</w:t>
      </w:r>
    </w:p>
    <w:p w:rsidR="00E37434" w:rsidRDefault="00E37434" w:rsidP="00E37434">
      <w:pPr>
        <w:pStyle w:val="ConsPlusNormal"/>
        <w:jc w:val="right"/>
      </w:pPr>
      <w:r>
        <w:t>М.А.ТОПИЛИН</w:t>
      </w:r>
    </w:p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rmal"/>
        <w:jc w:val="right"/>
        <w:outlineLvl w:val="0"/>
      </w:pPr>
      <w:r>
        <w:t>Утвержден</w:t>
      </w:r>
    </w:p>
    <w:p w:rsidR="00E37434" w:rsidRDefault="00E37434" w:rsidP="00E37434">
      <w:pPr>
        <w:pStyle w:val="ConsPlusNormal"/>
        <w:jc w:val="right"/>
      </w:pPr>
      <w:proofErr w:type="gramStart"/>
      <w:r>
        <w:t>приказом</w:t>
      </w:r>
      <w:proofErr w:type="gramEnd"/>
      <w:r>
        <w:t xml:space="preserve"> Министерства труда</w:t>
      </w:r>
    </w:p>
    <w:p w:rsidR="00E37434" w:rsidRDefault="00E37434" w:rsidP="00E37434">
      <w:pPr>
        <w:pStyle w:val="ConsPlusNormal"/>
        <w:jc w:val="right"/>
      </w:pPr>
      <w:proofErr w:type="gramStart"/>
      <w:r>
        <w:t>и</w:t>
      </w:r>
      <w:proofErr w:type="gramEnd"/>
      <w:r>
        <w:t xml:space="preserve"> социальной защиты</w:t>
      </w:r>
    </w:p>
    <w:p w:rsidR="00E37434" w:rsidRDefault="00E37434" w:rsidP="00E37434">
      <w:pPr>
        <w:pStyle w:val="ConsPlusNormal"/>
        <w:jc w:val="right"/>
      </w:pPr>
      <w:r>
        <w:t>Российской Федерации</w:t>
      </w:r>
    </w:p>
    <w:p w:rsidR="00E37434" w:rsidRDefault="00E37434" w:rsidP="00E37434">
      <w:pPr>
        <w:pStyle w:val="ConsPlusNormal"/>
        <w:jc w:val="right"/>
      </w:pPr>
      <w:proofErr w:type="gramStart"/>
      <w:r>
        <w:t>от</w:t>
      </w:r>
      <w:proofErr w:type="gramEnd"/>
      <w:r>
        <w:t xml:space="preserve"> 18 октября 2013 г. N 544н</w:t>
      </w:r>
    </w:p>
    <w:p w:rsidR="00E37434" w:rsidRDefault="00E37434" w:rsidP="00E37434">
      <w:pPr>
        <w:pStyle w:val="ConsPlusNormal"/>
        <w:jc w:val="center"/>
      </w:pPr>
    </w:p>
    <w:p w:rsidR="00E37434" w:rsidRDefault="00E37434" w:rsidP="00E374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434" w:rsidRDefault="00E37434" w:rsidP="00E3743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E37434" w:rsidRDefault="00E37434" w:rsidP="00E37434">
      <w:pPr>
        <w:pStyle w:val="ConsPlusNormal"/>
        <w:ind w:firstLine="540"/>
        <w:jc w:val="both"/>
      </w:pPr>
      <w:r>
        <w:t xml:space="preserve">Профессиональный стандарт </w:t>
      </w:r>
      <w:hyperlink r:id="rId10" w:history="1">
        <w:r>
          <w:rPr>
            <w:color w:val="0000FF"/>
          </w:rPr>
          <w:t>применяется</w:t>
        </w:r>
      </w:hyperlink>
      <w:r>
        <w:t xml:space="preserve">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</w:p>
    <w:p w:rsidR="00E37434" w:rsidRDefault="00E37434" w:rsidP="00E374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434" w:rsidRDefault="00E37434" w:rsidP="00E37434">
      <w:pPr>
        <w:pStyle w:val="ConsPlusTitle"/>
        <w:jc w:val="center"/>
      </w:pPr>
      <w:bookmarkStart w:id="0" w:name="Par45"/>
      <w:bookmarkEnd w:id="0"/>
      <w:r>
        <w:t>ПРОФЕССИОНАЛЬНЫЙ СТАНДАРТ</w:t>
      </w:r>
    </w:p>
    <w:p w:rsidR="00E37434" w:rsidRDefault="00E37434" w:rsidP="00E37434">
      <w:pPr>
        <w:pStyle w:val="ConsPlusTitle"/>
        <w:jc w:val="center"/>
      </w:pPr>
    </w:p>
    <w:p w:rsidR="00E37434" w:rsidRDefault="00E37434" w:rsidP="00E37434">
      <w:pPr>
        <w:pStyle w:val="ConsPlusTitle"/>
        <w:jc w:val="center"/>
      </w:pPr>
      <w:r>
        <w:t>ПЕДАГОГ</w:t>
      </w:r>
    </w:p>
    <w:p w:rsidR="00E37434" w:rsidRDefault="00E37434" w:rsidP="00E37434">
      <w:pPr>
        <w:pStyle w:val="ConsPlusTitle"/>
        <w:jc w:val="center"/>
      </w:pPr>
      <w:r>
        <w:t>(ПЕДАГОГИЧЕСКАЯ ДЕЯТЕЛЬНОСТЬ В ДОШКОЛЬНОМ, НАЧАЛЬНОМ ОБЩЕМ,</w:t>
      </w:r>
    </w:p>
    <w:p w:rsidR="00E37434" w:rsidRDefault="00E37434" w:rsidP="00E37434">
      <w:pPr>
        <w:pStyle w:val="ConsPlusTitle"/>
        <w:jc w:val="center"/>
      </w:pPr>
      <w:r>
        <w:t>ОСНОВНОМ ОБЩЕМ, СРЕДНЕМ ОБЩЕМ ОБРАЗОВАНИИ)</w:t>
      </w:r>
    </w:p>
    <w:p w:rsidR="00E37434" w:rsidRDefault="00E37434" w:rsidP="00E37434">
      <w:pPr>
        <w:pStyle w:val="ConsPlusTitle"/>
        <w:jc w:val="center"/>
      </w:pPr>
      <w:r>
        <w:t>(ВОСПИТАТЕЛЬ, УЧИТЕЛЬ)</w:t>
      </w:r>
    </w:p>
    <w:p w:rsidR="00E37434" w:rsidRDefault="00E37434" w:rsidP="00E37434">
      <w:pPr>
        <w:pStyle w:val="ConsPlusNormal"/>
        <w:jc w:val="center"/>
      </w:pPr>
    </w:p>
    <w:p w:rsidR="00E37434" w:rsidRDefault="00E37434" w:rsidP="00E37434">
      <w:pPr>
        <w:pStyle w:val="ConsPlusNonformat"/>
        <w:jc w:val="both"/>
      </w:pPr>
      <w:r>
        <w:t xml:space="preserve">                                                         ┌────────────────┐</w:t>
      </w:r>
    </w:p>
    <w:p w:rsidR="00E37434" w:rsidRDefault="00E37434" w:rsidP="00E37434">
      <w:pPr>
        <w:pStyle w:val="ConsPlusNonformat"/>
        <w:jc w:val="both"/>
      </w:pPr>
      <w:r>
        <w:t xml:space="preserve">                                                         │        1       │</w:t>
      </w:r>
    </w:p>
    <w:p w:rsidR="00E37434" w:rsidRDefault="00E37434" w:rsidP="00E37434">
      <w:pPr>
        <w:pStyle w:val="ConsPlusNonformat"/>
        <w:jc w:val="both"/>
      </w:pPr>
      <w:r>
        <w:t xml:space="preserve">                                                         └────────────────┘</w:t>
      </w:r>
    </w:p>
    <w:p w:rsidR="00E37434" w:rsidRDefault="00E37434" w:rsidP="00E37434">
      <w:pPr>
        <w:pStyle w:val="ConsPlusNonformat"/>
        <w:jc w:val="both"/>
      </w:pPr>
      <w:r>
        <w:t xml:space="preserve">                                                           Регистрационный</w:t>
      </w:r>
    </w:p>
    <w:p w:rsidR="00E37434" w:rsidRDefault="00E37434" w:rsidP="00E37434">
      <w:pPr>
        <w:pStyle w:val="ConsPlusNonformat"/>
        <w:jc w:val="both"/>
      </w:pPr>
      <w:r>
        <w:t xml:space="preserve">                                                                </w:t>
      </w:r>
      <w:proofErr w:type="gramStart"/>
      <w:r>
        <w:t>номер</w:t>
      </w:r>
      <w:proofErr w:type="gramEnd"/>
    </w:p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rmal"/>
        <w:jc w:val="center"/>
        <w:outlineLvl w:val="1"/>
      </w:pPr>
      <w:r>
        <w:t>I. Общие сведения</w:t>
      </w:r>
    </w:p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E37434" w:rsidRDefault="00E37434" w:rsidP="00E37434">
      <w:pPr>
        <w:pStyle w:val="ConsPlusNonformat"/>
        <w:jc w:val="both"/>
      </w:pPr>
      <w:r>
        <w:t>Дошкольное образование                                         │          │</w:t>
      </w:r>
    </w:p>
    <w:p w:rsidR="00E37434" w:rsidRDefault="00E37434" w:rsidP="00E37434">
      <w:pPr>
        <w:pStyle w:val="ConsPlusNonformat"/>
        <w:jc w:val="both"/>
      </w:pPr>
      <w:r>
        <w:t>Начальное общее образование                                    │          │</w:t>
      </w:r>
    </w:p>
    <w:p w:rsidR="00E37434" w:rsidRDefault="00E37434" w:rsidP="00E37434">
      <w:pPr>
        <w:pStyle w:val="ConsPlusNonformat"/>
        <w:jc w:val="both"/>
      </w:pPr>
      <w:r>
        <w:t xml:space="preserve">Основное общее образование                                     </w:t>
      </w:r>
      <w:proofErr w:type="gramStart"/>
      <w:r>
        <w:t>│  01.001</w:t>
      </w:r>
      <w:proofErr w:type="gramEnd"/>
      <w:r>
        <w:t xml:space="preserve">  │</w:t>
      </w:r>
    </w:p>
    <w:p w:rsidR="00E37434" w:rsidRDefault="00E37434" w:rsidP="00E37434">
      <w:pPr>
        <w:pStyle w:val="ConsPlusNonformat"/>
        <w:jc w:val="both"/>
      </w:pPr>
      <w:r>
        <w:lastRenderedPageBreak/>
        <w:t>Среднее общее образование                                      │          │</w:t>
      </w:r>
    </w:p>
    <w:p w:rsidR="00E37434" w:rsidRDefault="00E37434" w:rsidP="00E37434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  └──────────┘</w:t>
      </w:r>
    </w:p>
    <w:p w:rsidR="00E37434" w:rsidRDefault="00E37434" w:rsidP="00E37434">
      <w:pPr>
        <w:pStyle w:val="ConsPlusNonformat"/>
        <w:jc w:val="both"/>
      </w:pPr>
      <w:r>
        <w:t xml:space="preserve">      (</w:t>
      </w:r>
      <w:proofErr w:type="gramStart"/>
      <w:r>
        <w:t>наименование</w:t>
      </w:r>
      <w:proofErr w:type="gramEnd"/>
      <w:r>
        <w:t xml:space="preserve"> вида профессиональной деятельности)             Код</w:t>
      </w:r>
    </w:p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rmal"/>
        <w:jc w:val="both"/>
      </w:pPr>
      <w:r>
        <w:t>Основная цель вида профессиональной деятельности:</w:t>
      </w:r>
    </w:p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37434" w:rsidRDefault="00E37434" w:rsidP="00E37434">
      <w:pPr>
        <w:pStyle w:val="ConsPlusNonformat"/>
        <w:jc w:val="both"/>
      </w:pPr>
      <w:r>
        <w:t>│Оказание образовательных услуг по основным общеобразовательным программам│</w:t>
      </w:r>
    </w:p>
    <w:p w:rsidR="00E37434" w:rsidRDefault="00E37434" w:rsidP="00E37434">
      <w:pPr>
        <w:pStyle w:val="ConsPlusNonformat"/>
        <w:jc w:val="both"/>
      </w:pPr>
      <w:r>
        <w:t>│образовательными организациями (организациями, осуществляющими обучение) │</w:t>
      </w:r>
    </w:p>
    <w:p w:rsidR="00E37434" w:rsidRDefault="00E37434" w:rsidP="00E37434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37434" w:rsidRDefault="00E37434" w:rsidP="00E37434">
      <w:pPr>
        <w:pStyle w:val="ConsPlusNormal"/>
        <w:jc w:val="both"/>
      </w:pPr>
      <w:r>
        <w:t>Группа занятий:</w:t>
      </w:r>
    </w:p>
    <w:p w:rsidR="00E37434" w:rsidRDefault="00E37434" w:rsidP="00E37434">
      <w:pPr>
        <w:pStyle w:val="ConsPlusNormal"/>
        <w:ind w:firstLine="540"/>
        <w:jc w:val="both"/>
      </w:pPr>
    </w:p>
    <w:tbl>
      <w:tblPr>
        <w:tblW w:w="10485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6"/>
        <w:gridCol w:w="3150"/>
        <w:gridCol w:w="1469"/>
        <w:gridCol w:w="4120"/>
      </w:tblGrid>
      <w:tr w:rsidR="00E37434" w:rsidTr="00E37434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Преподаватели в средней школе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E37434" w:rsidTr="00E37434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E37434" w:rsidTr="00E37434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</w:p>
        </w:tc>
      </w:tr>
      <w:tr w:rsidR="00E37434" w:rsidTr="00E37434">
        <w:tc>
          <w:tcPr>
            <w:tcW w:w="1746" w:type="dxa"/>
            <w:tcBorders>
              <w:top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(</w:t>
            </w:r>
            <w:proofErr w:type="gramStart"/>
            <w:r>
              <w:t>код</w:t>
            </w:r>
            <w:proofErr w:type="gramEnd"/>
            <w:r>
              <w:t xml:space="preserve">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ar709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>)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(</w:t>
            </w:r>
            <w:proofErr w:type="gramStart"/>
            <w:r>
              <w:t>код</w:t>
            </w:r>
            <w:proofErr w:type="gramEnd"/>
            <w:r>
              <w:t xml:space="preserve"> </w:t>
            </w:r>
            <w:hyperlink r:id="rId12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4120" w:type="dxa"/>
            <w:tcBorders>
              <w:top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>)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rmal"/>
        <w:jc w:val="both"/>
      </w:pPr>
      <w:r>
        <w:t>Отнесение к видам экономической деятельности:</w:t>
      </w:r>
    </w:p>
    <w:p w:rsidR="00E37434" w:rsidRDefault="00E37434" w:rsidP="00E37434">
      <w:pPr>
        <w:pStyle w:val="ConsPlusNormal"/>
        <w:ind w:firstLine="540"/>
        <w:jc w:val="both"/>
      </w:pPr>
    </w:p>
    <w:tbl>
      <w:tblPr>
        <w:tblW w:w="10485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2"/>
        <w:gridCol w:w="8733"/>
      </w:tblGrid>
      <w:tr w:rsidR="00E37434" w:rsidTr="00E37434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80.10.1.</w:t>
            </w:r>
          </w:p>
        </w:tc>
        <w:tc>
          <w:tcPr>
            <w:tcW w:w="8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Услуги в области дошкольного и начального общего образования</w:t>
            </w:r>
          </w:p>
        </w:tc>
      </w:tr>
      <w:tr w:rsidR="00E37434" w:rsidTr="00E37434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80.21.1.</w:t>
            </w:r>
          </w:p>
        </w:tc>
        <w:tc>
          <w:tcPr>
            <w:tcW w:w="8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Услуги в области основного общего и среднего (полного) общего образования</w:t>
            </w:r>
          </w:p>
        </w:tc>
      </w:tr>
      <w:tr w:rsidR="00E37434" w:rsidTr="00E37434">
        <w:tc>
          <w:tcPr>
            <w:tcW w:w="1752" w:type="dxa"/>
            <w:tcBorders>
              <w:top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(</w:t>
            </w:r>
            <w:proofErr w:type="gramStart"/>
            <w:r>
              <w:t>код</w:t>
            </w:r>
            <w:proofErr w:type="gramEnd"/>
            <w:r>
              <w:t xml:space="preserve"> </w:t>
            </w:r>
            <w:hyperlink r:id="rId13" w:history="1">
              <w:r>
                <w:rPr>
                  <w:color w:val="0000FF"/>
                </w:rPr>
                <w:t>КВЭД</w:t>
              </w:r>
            </w:hyperlink>
            <w:r>
              <w:t xml:space="preserve"> </w:t>
            </w:r>
            <w:hyperlink w:anchor="Par710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8733" w:type="dxa"/>
            <w:tcBorders>
              <w:top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вида экономической деятельности)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  <w:sectPr w:rsidR="00E37434" w:rsidSect="00190EBD">
          <w:pgSz w:w="11906" w:h="16838"/>
          <w:pgMar w:top="454" w:right="567" w:bottom="397" w:left="851" w:header="0" w:footer="0" w:gutter="0"/>
          <w:cols w:space="720"/>
          <w:noEndnote/>
        </w:sectPr>
      </w:pPr>
    </w:p>
    <w:p w:rsidR="00E37434" w:rsidRDefault="00E37434" w:rsidP="00E37434">
      <w:pPr>
        <w:pStyle w:val="ConsPlusNormal"/>
        <w:jc w:val="center"/>
        <w:outlineLvl w:val="1"/>
      </w:pPr>
      <w:r>
        <w:lastRenderedPageBreak/>
        <w:t>II. Описание трудовых функций, входящих</w:t>
      </w:r>
    </w:p>
    <w:p w:rsidR="00E37434" w:rsidRDefault="00E37434" w:rsidP="00E37434">
      <w:pPr>
        <w:pStyle w:val="ConsPlusNormal"/>
        <w:jc w:val="center"/>
      </w:pPr>
      <w:proofErr w:type="gramStart"/>
      <w:r>
        <w:t>в</w:t>
      </w:r>
      <w:proofErr w:type="gramEnd"/>
      <w:r>
        <w:t xml:space="preserve"> профессиональный стандарт (функциональная карта вида</w:t>
      </w:r>
    </w:p>
    <w:p w:rsidR="00E37434" w:rsidRDefault="00E37434" w:rsidP="00E37434">
      <w:pPr>
        <w:pStyle w:val="ConsPlusNormal"/>
        <w:jc w:val="center"/>
      </w:pPr>
      <w:proofErr w:type="gramStart"/>
      <w:r>
        <w:t>профессиональной</w:t>
      </w:r>
      <w:proofErr w:type="gramEnd"/>
      <w:r>
        <w:t xml:space="preserve"> деятельности)</w:t>
      </w:r>
    </w:p>
    <w:p w:rsidR="00E37434" w:rsidRDefault="00E37434" w:rsidP="00E37434">
      <w:pPr>
        <w:pStyle w:val="ConsPlusNormal"/>
        <w:ind w:firstLine="540"/>
        <w:jc w:val="both"/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3595"/>
        <w:gridCol w:w="1559"/>
        <w:gridCol w:w="5103"/>
        <w:gridCol w:w="1418"/>
        <w:gridCol w:w="2268"/>
      </w:tblGrid>
      <w:tr w:rsidR="00E37434" w:rsidTr="00E37434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E37434" w:rsidTr="00E37434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proofErr w:type="gramStart"/>
            <w:r>
              <w:t>код</w:t>
            </w:r>
            <w:proofErr w:type="gramEnd"/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proofErr w:type="gramStart"/>
            <w:r>
              <w:t>наименование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proofErr w:type="gramStart"/>
            <w:r>
              <w:t>уровень</w:t>
            </w:r>
            <w:proofErr w:type="gramEnd"/>
            <w:r>
              <w:t xml:space="preserve"> квалификации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proofErr w:type="gramStart"/>
            <w:r>
              <w:t>наименование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proofErr w:type="gramStart"/>
            <w:r>
              <w:t>код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proofErr w:type="gramStart"/>
            <w:r>
              <w:t>уровень</w:t>
            </w:r>
            <w:proofErr w:type="gramEnd"/>
            <w:r>
              <w:t xml:space="preserve"> (подуровень) квалификации</w:t>
            </w:r>
          </w:p>
        </w:tc>
      </w:tr>
      <w:tr w:rsidR="00E37434" w:rsidTr="00E37434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A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Общепедагогическая функция. Обучение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</w:tr>
      <w:tr w:rsidR="00E37434" w:rsidTr="00E37434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Воспитательная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</w:tr>
      <w:tr w:rsidR="00E37434" w:rsidTr="00E37434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Развивающая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</w:tr>
      <w:tr w:rsidR="00E37434" w:rsidTr="00E37434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B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5</w:t>
            </w:r>
          </w:p>
        </w:tc>
      </w:tr>
      <w:tr w:rsidR="00E37434" w:rsidTr="00E37434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</w:tr>
      <w:tr w:rsidR="00E37434" w:rsidTr="00E37434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</w:tr>
      <w:tr w:rsidR="00E37434" w:rsidTr="00E37434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Модуль "Предметное обучение. Математика"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</w:tr>
      <w:tr w:rsidR="00E37434" w:rsidTr="00E37434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Модуль "Предметное обучение. Русский язык"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rmal"/>
        <w:jc w:val="both"/>
        <w:outlineLvl w:val="2"/>
      </w:pPr>
      <w:r>
        <w:t>3.1. Обобщенная трудовая функция</w:t>
      </w:r>
    </w:p>
    <w:p w:rsidR="00E37434" w:rsidRDefault="00E37434" w:rsidP="00E37434">
      <w:pPr>
        <w:pStyle w:val="ConsPlusNormal"/>
        <w:jc w:val="both"/>
        <w:outlineLvl w:val="2"/>
        <w:sectPr w:rsidR="00E37434" w:rsidSect="00190EBD">
          <w:pgSz w:w="16838" w:h="11906" w:orient="landscape"/>
          <w:pgMar w:top="454" w:right="567" w:bottom="397" w:left="85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8"/>
        <w:gridCol w:w="4203"/>
        <w:gridCol w:w="671"/>
        <w:gridCol w:w="648"/>
        <w:gridCol w:w="1714"/>
        <w:gridCol w:w="675"/>
      </w:tblGrid>
      <w:tr w:rsidR="00E37434">
        <w:tc>
          <w:tcPr>
            <w:tcW w:w="1728" w:type="dxa"/>
            <w:tcBorders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lastRenderedPageBreak/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498"/>
        <w:gridCol w:w="616"/>
        <w:gridCol w:w="1973"/>
        <w:gridCol w:w="1442"/>
        <w:gridCol w:w="1876"/>
      </w:tblGrid>
      <w:tr w:rsidR="00E37434">
        <w:tc>
          <w:tcPr>
            <w:tcW w:w="2230" w:type="dxa"/>
          </w:tcPr>
          <w:p w:rsidR="00E37434" w:rsidRDefault="00E3743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</w:tcPr>
          <w:p w:rsidR="00E37434" w:rsidRDefault="00E3743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</w:tcPr>
          <w:p w:rsidR="00E37434" w:rsidRDefault="00E3743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E37434" w:rsidRDefault="00E3743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</w:p>
        </w:tc>
      </w:tr>
      <w:tr w:rsidR="00E37434">
        <w:tc>
          <w:tcPr>
            <w:tcW w:w="6317" w:type="dxa"/>
            <w:gridSpan w:val="4"/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2"/>
        <w:gridCol w:w="7724"/>
      </w:tblGrid>
      <w:tr w:rsidR="00E37434" w:rsidTr="00E3743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Учитель,</w:t>
            </w:r>
          </w:p>
          <w:p w:rsidR="00E37434" w:rsidRDefault="00E37434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1"/>
        <w:gridCol w:w="7745"/>
      </w:tblGrid>
      <w:tr w:rsidR="00E37434" w:rsidTr="00E37434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E37434" w:rsidTr="00E37434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Требования к опыту практической работы не предъявляются</w:t>
            </w:r>
          </w:p>
        </w:tc>
      </w:tr>
      <w:tr w:rsidR="00E37434" w:rsidTr="00E37434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E37434" w:rsidRDefault="00E37434">
            <w:pPr>
              <w:pStyle w:val="ConsPlusNormal"/>
              <w:jc w:val="both"/>
            </w:pPr>
            <w:proofErr w:type="gramStart"/>
            <w:r>
              <w:t>лишенные</w:t>
            </w:r>
            <w:proofErr w:type="gramEnd"/>
            <w:r>
              <w:t xml:space="preserve"> права заниматься педагогической деятельностью в соответствии с вступившим в законную силу приговором суда;</w:t>
            </w:r>
          </w:p>
          <w:p w:rsidR="00E37434" w:rsidRDefault="00E37434">
            <w:pPr>
              <w:pStyle w:val="ConsPlusNormal"/>
              <w:jc w:val="both"/>
            </w:pPr>
            <w:proofErr w:type="gramStart"/>
            <w:r>
              <w:t>имеющие</w:t>
            </w:r>
            <w:proofErr w:type="gramEnd"/>
            <w:r>
              <w:t xml:space="preserve">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E37434" w:rsidRDefault="00E37434">
            <w:pPr>
              <w:pStyle w:val="ConsPlusNormal"/>
              <w:jc w:val="both"/>
            </w:pPr>
            <w:proofErr w:type="gramStart"/>
            <w:r>
              <w:t>признанные</w:t>
            </w:r>
            <w:proofErr w:type="gramEnd"/>
            <w:r>
              <w:t xml:space="preserve"> недееспособными в установленном федеральным законом порядке;</w:t>
            </w:r>
          </w:p>
          <w:p w:rsidR="00E37434" w:rsidRDefault="00E37434">
            <w:pPr>
              <w:pStyle w:val="ConsPlusNormal"/>
              <w:jc w:val="both"/>
            </w:pPr>
            <w:proofErr w:type="gramStart"/>
            <w:r>
              <w:t>имеющие</w:t>
            </w:r>
            <w:proofErr w:type="gramEnd"/>
            <w:r>
              <w:t xml:space="preserve"> заболевания, предусмотренные установленным перечнем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rmal"/>
        <w:jc w:val="both"/>
        <w:outlineLvl w:val="3"/>
      </w:pPr>
      <w:r>
        <w:t>Дополнительные характеристики</w:t>
      </w: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3"/>
        <w:gridCol w:w="1330"/>
        <w:gridCol w:w="5813"/>
      </w:tblGrid>
      <w:tr w:rsidR="00E37434" w:rsidTr="00E37434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37434" w:rsidTr="00E37434"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190EBD">
            <w:pPr>
              <w:pStyle w:val="ConsPlusNormal"/>
            </w:pPr>
            <w:hyperlink r:id="rId14" w:history="1">
              <w:r w:rsidR="00E37434">
                <w:rPr>
                  <w:color w:val="0000FF"/>
                </w:rPr>
                <w:t>ОКЗ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E37434" w:rsidTr="00E37434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E37434" w:rsidTr="00E37434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E37434" w:rsidTr="00E37434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E37434" w:rsidTr="00E37434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E37434" w:rsidTr="00E37434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190EBD">
            <w:pPr>
              <w:pStyle w:val="ConsPlusNormal"/>
            </w:pPr>
            <w:hyperlink r:id="rId15" w:history="1">
              <w:r w:rsidR="00E37434">
                <w:rPr>
                  <w:color w:val="0000FF"/>
                </w:rPr>
                <w:t>ЕКС</w:t>
              </w:r>
            </w:hyperlink>
            <w:r w:rsidR="00E37434">
              <w:t xml:space="preserve"> </w:t>
            </w:r>
            <w:hyperlink w:anchor="Par711" w:history="1">
              <w:r w:rsidR="00E37434">
                <w:rPr>
                  <w:color w:val="0000FF"/>
                </w:rPr>
                <w:t>&lt;3&gt;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Учитель</w:t>
            </w:r>
          </w:p>
          <w:p w:rsidR="00E37434" w:rsidRDefault="00E37434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E37434" w:rsidTr="00E37434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190EBD">
            <w:pPr>
              <w:pStyle w:val="ConsPlusNormal"/>
            </w:pPr>
            <w:hyperlink r:id="rId16" w:history="1">
              <w:r w:rsidR="00E37434">
                <w:rPr>
                  <w:color w:val="0000FF"/>
                </w:rPr>
                <w:t>ОКСО</w:t>
              </w:r>
            </w:hyperlink>
            <w:r w:rsidR="00E37434">
              <w:t xml:space="preserve"> </w:t>
            </w:r>
            <w:hyperlink w:anchor="Par712" w:history="1">
              <w:r w:rsidR="00E37434">
                <w:rPr>
                  <w:color w:val="0000FF"/>
                </w:rPr>
                <w:t>&lt;4&gt;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rmal"/>
        <w:jc w:val="both"/>
        <w:outlineLvl w:val="3"/>
      </w:pPr>
      <w:r>
        <w:t>3.1.1. Трудовая функция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6"/>
        <w:gridCol w:w="3416"/>
        <w:gridCol w:w="713"/>
        <w:gridCol w:w="1064"/>
        <w:gridCol w:w="2030"/>
        <w:gridCol w:w="686"/>
      </w:tblGrid>
      <w:tr w:rsidR="00E37434">
        <w:tc>
          <w:tcPr>
            <w:tcW w:w="1726" w:type="dxa"/>
            <w:tcBorders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Общепедагогическая функция. Обучение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A/01.6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8"/>
        <w:gridCol w:w="282"/>
        <w:gridCol w:w="1484"/>
        <w:gridCol w:w="630"/>
        <w:gridCol w:w="1973"/>
        <w:gridCol w:w="1442"/>
        <w:gridCol w:w="1876"/>
        <w:gridCol w:w="571"/>
      </w:tblGrid>
      <w:tr w:rsidR="00E37434" w:rsidTr="00190EBD">
        <w:trPr>
          <w:gridAfter w:val="1"/>
          <w:wAfter w:w="571" w:type="dxa"/>
        </w:trPr>
        <w:tc>
          <w:tcPr>
            <w:tcW w:w="2230" w:type="dxa"/>
            <w:gridSpan w:val="2"/>
          </w:tcPr>
          <w:p w:rsidR="00E37434" w:rsidRDefault="00E37434">
            <w:pPr>
              <w:pStyle w:val="ConsPlusNormal"/>
              <w:jc w:val="both"/>
            </w:pPr>
            <w:r>
              <w:lastRenderedPageBreak/>
              <w:t>Происхождение трудовой функции</w:t>
            </w:r>
          </w:p>
        </w:tc>
        <w:tc>
          <w:tcPr>
            <w:tcW w:w="1484" w:type="dxa"/>
          </w:tcPr>
          <w:p w:rsidR="00E37434" w:rsidRDefault="00E3743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E37434" w:rsidRDefault="00E3743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E37434" w:rsidRDefault="00E3743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</w:p>
        </w:tc>
      </w:tr>
      <w:tr w:rsidR="00E37434" w:rsidTr="00190EBD">
        <w:trPr>
          <w:gridAfter w:val="1"/>
          <w:wAfter w:w="571" w:type="dxa"/>
        </w:trPr>
        <w:tc>
          <w:tcPr>
            <w:tcW w:w="6317" w:type="dxa"/>
            <w:gridSpan w:val="5"/>
          </w:tcPr>
          <w:p w:rsidR="00E37434" w:rsidRDefault="00E37434" w:rsidP="00190EBD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E37434" w:rsidTr="00190EBD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Планирование и проведение учебных занятий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Систематический анализ эффективности учебных занятий и подходов к обучению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Формирование универсальных учебных действий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Формирование мотивации к обучению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E37434" w:rsidTr="00190EBD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E37434" w:rsidTr="00190EBD">
        <w:trPr>
          <w:trHeight w:val="1164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Владеть ИКТ-компетентностями:</w:t>
            </w:r>
          </w:p>
          <w:p w:rsidR="00E37434" w:rsidRDefault="00E37434" w:rsidP="00190EBD">
            <w:pPr>
              <w:pStyle w:val="ConsPlusNormal"/>
            </w:pPr>
            <w:proofErr w:type="spellStart"/>
            <w:proofErr w:type="gramStart"/>
            <w:r>
              <w:t>общепользовательская</w:t>
            </w:r>
            <w:proofErr w:type="spellEnd"/>
            <w:proofErr w:type="gramEnd"/>
            <w:r>
              <w:t xml:space="preserve"> ИКТ-компетентность;</w:t>
            </w:r>
          </w:p>
          <w:p w:rsidR="00E37434" w:rsidRDefault="00E37434" w:rsidP="00190EBD">
            <w:pPr>
              <w:pStyle w:val="ConsPlusNormal"/>
            </w:pPr>
            <w:proofErr w:type="gramStart"/>
            <w:r>
              <w:t>общепедагогическая</w:t>
            </w:r>
            <w:proofErr w:type="gramEnd"/>
            <w:r>
              <w:t xml:space="preserve"> ИКТ-компетентность;</w:t>
            </w:r>
          </w:p>
          <w:p w:rsidR="00E37434" w:rsidRDefault="00E37434" w:rsidP="00190EBD">
            <w:pPr>
              <w:pStyle w:val="ConsPlusNormal"/>
            </w:pPr>
            <w:proofErr w:type="gramStart"/>
            <w:r>
              <w:t>предметно</w:t>
            </w:r>
            <w:proofErr w:type="gramEnd"/>
            <w:r>
              <w:t>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E37434" w:rsidTr="00190EBD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 xml:space="preserve">Основы </w:t>
            </w:r>
            <w:proofErr w:type="spellStart"/>
            <w:r>
              <w:t>психодидактики</w:t>
            </w:r>
            <w:proofErr w:type="spellEnd"/>
            <w:r>
              <w:t>, поликультурного образования, закономерностей поведения в социальных сетях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Пути достижения образовательных результатов и способы оценки результатов обучения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 xml:space="preserve">Основы методики преподавания, основные принципы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подхода, виды и приемы современных педагогических технологий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Рабочая программа и методика обучения по данному предмету</w:t>
            </w:r>
          </w:p>
        </w:tc>
      </w:tr>
      <w:tr w:rsidR="00E37434" w:rsidTr="00190EBD">
        <w:trPr>
          <w:trHeight w:val="1510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</w:t>
            </w:r>
            <w:proofErr w:type="gramStart"/>
            <w:r>
              <w:t>воспитания детей</w:t>
            </w:r>
            <w:proofErr w:type="gramEnd"/>
            <w:r>
              <w:t xml:space="preserve">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 xml:space="preserve">Нормативные документы по вопросам обучения и </w:t>
            </w:r>
            <w:proofErr w:type="gramStart"/>
            <w:r>
              <w:t>воспитания детей</w:t>
            </w:r>
            <w:proofErr w:type="gramEnd"/>
            <w:r>
              <w:t xml:space="preserve"> и молодежи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Конвенция о правах ребенка</w:t>
            </w:r>
          </w:p>
        </w:tc>
      </w:tr>
      <w:tr w:rsidR="00E37434" w:rsidTr="00190EBD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ind w:firstLine="540"/>
              <w:jc w:val="both"/>
            </w:pP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</w:pPr>
            <w:r>
              <w:t>Трудовое законодательство</w:t>
            </w:r>
          </w:p>
        </w:tc>
      </w:tr>
      <w:tr w:rsidR="00E37434" w:rsidTr="00190EBD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 w:rsidP="00190EBD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rmal"/>
        <w:jc w:val="both"/>
        <w:outlineLvl w:val="3"/>
      </w:pPr>
      <w:r>
        <w:t>3.1.2. Трудовая функция</w:t>
      </w:r>
    </w:p>
    <w:p w:rsidR="00E37434" w:rsidRDefault="00E37434" w:rsidP="00E3743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2"/>
        <w:gridCol w:w="3430"/>
        <w:gridCol w:w="699"/>
        <w:gridCol w:w="1078"/>
        <w:gridCol w:w="2030"/>
        <w:gridCol w:w="686"/>
      </w:tblGrid>
      <w:tr w:rsidR="00E37434" w:rsidTr="00190EBD">
        <w:trPr>
          <w:trHeight w:val="370"/>
        </w:trPr>
        <w:tc>
          <w:tcPr>
            <w:tcW w:w="1712" w:type="dxa"/>
            <w:tcBorders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Воспитательная деятельность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A/02.6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6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59"/>
        <w:gridCol w:w="1442"/>
        <w:gridCol w:w="1876"/>
      </w:tblGrid>
      <w:tr w:rsidR="00E37434">
        <w:tc>
          <w:tcPr>
            <w:tcW w:w="2230" w:type="dxa"/>
          </w:tcPr>
          <w:p w:rsidR="00E37434" w:rsidRDefault="00E37434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E37434" w:rsidRDefault="00E3743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E37434" w:rsidRDefault="00E3743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59" w:type="dxa"/>
          </w:tcPr>
          <w:p w:rsidR="00E37434" w:rsidRDefault="00E3743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</w:p>
        </w:tc>
      </w:tr>
      <w:tr w:rsidR="00E37434">
        <w:tc>
          <w:tcPr>
            <w:tcW w:w="6303" w:type="dxa"/>
            <w:gridSpan w:val="4"/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1034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8505"/>
      </w:tblGrid>
      <w:tr w:rsidR="00E37434" w:rsidTr="00E3743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Регулирование поведения обучающихся для обеспечения безопасной образовательной среды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Проектирование и реализация воспитательных программ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Помощь и поддержка в организации деятельности ученических органов самоуправления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Создание, поддержание уклада, атмосферы и традиций жизни образовательной организации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толерантности и навыков поведения в изменяющейся поликультурной среде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E37434" w:rsidTr="00E3743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Общаться с детьми, признавать их достоинство, понимая и принимая их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Владеть методами организации экскурсий, походов и экспедиций и т.п.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E37434" w:rsidTr="00E3743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Основы </w:t>
            </w:r>
            <w:proofErr w:type="spellStart"/>
            <w:r>
              <w:t>психодидактики</w:t>
            </w:r>
            <w:proofErr w:type="spellEnd"/>
            <w:r>
              <w:t>, поликультурного образования, закономерностей поведения в социальных сетях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Научное представление о результатах образования, путях их достижения и способах оценки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Основы методики воспитательной работы, основные принципы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подхода, виды и приемы современных педагогических технологий</w:t>
            </w:r>
          </w:p>
        </w:tc>
      </w:tr>
      <w:tr w:rsidR="00E37434" w:rsidTr="00E3743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E37434" w:rsidTr="00E3743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p w:rsidR="00E37434" w:rsidRDefault="00E37434" w:rsidP="00E37434">
      <w:pPr>
        <w:pStyle w:val="ConsPlusNormal"/>
        <w:jc w:val="both"/>
        <w:outlineLvl w:val="3"/>
      </w:pPr>
      <w:r>
        <w:lastRenderedPageBreak/>
        <w:t>3.1.3. Трудовая функция</w:t>
      </w:r>
    </w:p>
    <w:p w:rsidR="00E37434" w:rsidRDefault="00E37434" w:rsidP="00E3743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2"/>
        <w:gridCol w:w="3430"/>
        <w:gridCol w:w="713"/>
        <w:gridCol w:w="1064"/>
        <w:gridCol w:w="2016"/>
        <w:gridCol w:w="670"/>
      </w:tblGrid>
      <w:tr w:rsidR="00E37434">
        <w:tc>
          <w:tcPr>
            <w:tcW w:w="1712" w:type="dxa"/>
            <w:tcBorders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Развивающая деятельность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A/03.6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29"/>
        <w:gridCol w:w="1484"/>
        <w:gridCol w:w="630"/>
        <w:gridCol w:w="1973"/>
        <w:gridCol w:w="1442"/>
        <w:gridCol w:w="1876"/>
        <w:gridCol w:w="571"/>
      </w:tblGrid>
      <w:tr w:rsidR="00E37434" w:rsidTr="00190EBD">
        <w:trPr>
          <w:gridAfter w:val="1"/>
          <w:wAfter w:w="571" w:type="dxa"/>
        </w:trPr>
        <w:tc>
          <w:tcPr>
            <w:tcW w:w="2230" w:type="dxa"/>
            <w:gridSpan w:val="2"/>
          </w:tcPr>
          <w:p w:rsidR="00E37434" w:rsidRDefault="00E37434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E37434" w:rsidRDefault="00E3743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E37434" w:rsidRDefault="00E3743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E37434" w:rsidRDefault="00E3743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</w:p>
        </w:tc>
      </w:tr>
      <w:tr w:rsidR="00E37434" w:rsidTr="00190EBD">
        <w:trPr>
          <w:gridAfter w:val="1"/>
          <w:wAfter w:w="571" w:type="dxa"/>
        </w:trPr>
        <w:tc>
          <w:tcPr>
            <w:tcW w:w="6317" w:type="dxa"/>
            <w:gridSpan w:val="5"/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E37434" w:rsidTr="00190EB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Применение инструментария и </w:t>
            </w:r>
            <w:proofErr w:type="gramStart"/>
            <w:r>
              <w:t>методов диагностики</w:t>
            </w:r>
            <w:proofErr w:type="gramEnd"/>
            <w:r>
              <w:t xml:space="preserve"> и оценки показателей уровня и динамики развития ребенка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>
              <w:t>аутисты</w:t>
            </w:r>
            <w:proofErr w:type="spellEnd"/>
            <w:r>
              <w:t xml:space="preserve">, дети с синдромом дефицита внимания и </w:t>
            </w:r>
            <w:proofErr w:type="spellStart"/>
            <w:r>
              <w:t>гиперактивностью</w:t>
            </w:r>
            <w:proofErr w:type="spellEnd"/>
            <w:r>
              <w:t xml:space="preserve">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Оказание адресной помощи обучающимся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системы регуляции поведения и деятельности обучающихся</w:t>
            </w:r>
          </w:p>
        </w:tc>
      </w:tr>
      <w:tr w:rsidR="00E37434" w:rsidTr="00190EB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развивающий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Формировать детско-взрослые сообщества</w:t>
            </w:r>
          </w:p>
        </w:tc>
      </w:tr>
      <w:tr w:rsidR="00E37434" w:rsidTr="00190EB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Педагогические закономерности организации образовательного процесса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Теория и технологии учета возрастных особенностей обучающихся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Основы психодиагностики и основные признаки отклонения в развитии детей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E37434" w:rsidTr="00190EB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37434" w:rsidRDefault="00E37434" w:rsidP="00E37434">
      <w:pPr>
        <w:pStyle w:val="ConsPlusNormal"/>
        <w:jc w:val="both"/>
      </w:pPr>
    </w:p>
    <w:p w:rsidR="00E37434" w:rsidRDefault="00E37434" w:rsidP="00E37434">
      <w:pPr>
        <w:pStyle w:val="ConsPlusNormal"/>
        <w:jc w:val="both"/>
        <w:outlineLvl w:val="2"/>
      </w:pPr>
      <w:r>
        <w:t>3.2. Обобщенная трудовая функция</w:t>
      </w:r>
    </w:p>
    <w:p w:rsidR="00E37434" w:rsidRDefault="00E37434" w:rsidP="00E374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8"/>
        <w:gridCol w:w="4203"/>
        <w:gridCol w:w="671"/>
        <w:gridCol w:w="648"/>
        <w:gridCol w:w="1714"/>
        <w:gridCol w:w="675"/>
      </w:tblGrid>
      <w:tr w:rsidR="00E37434">
        <w:tc>
          <w:tcPr>
            <w:tcW w:w="1728" w:type="dxa"/>
            <w:tcBorders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Педагогическая деятельность по проектированию и реализации основных образовательных программ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5 - 6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0" w:type="auto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230"/>
        <w:gridCol w:w="190"/>
        <w:gridCol w:w="1308"/>
        <w:gridCol w:w="616"/>
        <w:gridCol w:w="1973"/>
        <w:gridCol w:w="1442"/>
        <w:gridCol w:w="1876"/>
        <w:gridCol w:w="571"/>
      </w:tblGrid>
      <w:tr w:rsidR="00E37434" w:rsidTr="00190EBD">
        <w:trPr>
          <w:gridBefore w:val="1"/>
          <w:gridAfter w:val="1"/>
          <w:wBefore w:w="284" w:type="dxa"/>
          <w:wAfter w:w="571" w:type="dxa"/>
        </w:trPr>
        <w:tc>
          <w:tcPr>
            <w:tcW w:w="2230" w:type="dxa"/>
            <w:tcBorders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</w:p>
        </w:tc>
      </w:tr>
      <w:tr w:rsidR="00E37434" w:rsidTr="00190EBD">
        <w:trPr>
          <w:gridBefore w:val="1"/>
          <w:gridAfter w:val="1"/>
          <w:wBefore w:w="284" w:type="dxa"/>
          <w:wAfter w:w="571" w:type="dxa"/>
        </w:trPr>
        <w:tc>
          <w:tcPr>
            <w:tcW w:w="6317" w:type="dxa"/>
            <w:gridSpan w:val="5"/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E37434" w:rsidTr="00190EBD"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Учитель,</w:t>
            </w:r>
          </w:p>
          <w:p w:rsidR="00E37434" w:rsidRDefault="00E37434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104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4"/>
        <w:gridCol w:w="7786"/>
      </w:tblGrid>
      <w:tr w:rsidR="00E37434" w:rsidTr="00E37434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E37434" w:rsidTr="00E37434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Требования к опыту практической работы не предъявляются</w:t>
            </w:r>
          </w:p>
        </w:tc>
      </w:tr>
      <w:tr w:rsidR="00E37434" w:rsidTr="00E37434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Особые условия допуска к работе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E37434" w:rsidRDefault="00E37434">
            <w:pPr>
              <w:pStyle w:val="ConsPlusNormal"/>
              <w:jc w:val="both"/>
            </w:pPr>
            <w:proofErr w:type="gramStart"/>
            <w:r>
              <w:t>лишенные</w:t>
            </w:r>
            <w:proofErr w:type="gramEnd"/>
            <w:r>
              <w:t xml:space="preserve"> права заниматься педагогической деятельностью в соответствии с вступившим в законную силу приговором суда;</w:t>
            </w:r>
          </w:p>
          <w:p w:rsidR="00E37434" w:rsidRDefault="00E37434">
            <w:pPr>
              <w:pStyle w:val="ConsPlusNormal"/>
              <w:jc w:val="both"/>
            </w:pPr>
            <w:proofErr w:type="gramStart"/>
            <w:r>
              <w:t>имеющие</w:t>
            </w:r>
            <w:proofErr w:type="gramEnd"/>
            <w:r>
              <w:t xml:space="preserve">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E37434" w:rsidRDefault="00E37434">
            <w:pPr>
              <w:pStyle w:val="ConsPlusNormal"/>
              <w:jc w:val="both"/>
            </w:pPr>
            <w:proofErr w:type="gramStart"/>
            <w:r>
              <w:t>признанные</w:t>
            </w:r>
            <w:proofErr w:type="gramEnd"/>
            <w:r>
              <w:t xml:space="preserve"> недееспособными в установленном федеральным законом порядке;</w:t>
            </w:r>
          </w:p>
          <w:p w:rsidR="00E37434" w:rsidRDefault="00E37434">
            <w:pPr>
              <w:pStyle w:val="ConsPlusNormal"/>
            </w:pPr>
            <w:proofErr w:type="gramStart"/>
            <w:r>
              <w:t>имеющие</w:t>
            </w:r>
            <w:proofErr w:type="gramEnd"/>
            <w:r>
              <w:t xml:space="preserve"> заболевания, предусмотренные установленным перечнем</w:t>
            </w:r>
          </w:p>
        </w:tc>
      </w:tr>
    </w:tbl>
    <w:p w:rsidR="00E37434" w:rsidRDefault="00E37434" w:rsidP="00E37434">
      <w:pPr>
        <w:pStyle w:val="ConsPlusNormal"/>
        <w:jc w:val="both"/>
      </w:pPr>
    </w:p>
    <w:p w:rsidR="00E37434" w:rsidRDefault="00E37434" w:rsidP="00E37434">
      <w:pPr>
        <w:pStyle w:val="ConsPlusNormal"/>
        <w:jc w:val="both"/>
        <w:outlineLvl w:val="3"/>
      </w:pPr>
      <w:r>
        <w:t>Дополнительные характеристики</w:t>
      </w:r>
    </w:p>
    <w:tbl>
      <w:tblPr>
        <w:tblW w:w="104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4"/>
        <w:gridCol w:w="1089"/>
        <w:gridCol w:w="6697"/>
      </w:tblGrid>
      <w:tr w:rsidR="00E37434" w:rsidTr="00E37434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37434" w:rsidTr="00E37434"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190EBD">
            <w:pPr>
              <w:pStyle w:val="ConsPlusNormal"/>
            </w:pPr>
            <w:hyperlink r:id="rId17" w:history="1">
              <w:r w:rsidR="00E37434">
                <w:rPr>
                  <w:color w:val="0000FF"/>
                </w:rPr>
                <w:t>ОКЗ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E37434" w:rsidTr="00E37434"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E37434" w:rsidTr="00E37434"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E37434" w:rsidTr="00E37434"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E37434" w:rsidTr="00E37434"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E37434" w:rsidTr="00E37434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190EBD">
            <w:pPr>
              <w:pStyle w:val="ConsPlusNormal"/>
              <w:jc w:val="both"/>
            </w:pPr>
            <w:hyperlink r:id="rId18" w:history="1">
              <w:r w:rsidR="00E37434">
                <w:rPr>
                  <w:color w:val="0000FF"/>
                </w:rPr>
                <w:t>ЕКС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Учитель</w:t>
            </w:r>
          </w:p>
          <w:p w:rsidR="00E37434" w:rsidRDefault="00E37434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E37434" w:rsidTr="00E37434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190EBD">
            <w:pPr>
              <w:pStyle w:val="ConsPlusNormal"/>
              <w:jc w:val="both"/>
            </w:pPr>
            <w:hyperlink r:id="rId19" w:history="1">
              <w:r w:rsidR="00E37434">
                <w:rPr>
                  <w:color w:val="0000FF"/>
                </w:rPr>
                <w:t>ОКСО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E37434" w:rsidRDefault="00E37434" w:rsidP="00E37434">
      <w:pPr>
        <w:pStyle w:val="ConsPlusNormal"/>
        <w:jc w:val="both"/>
      </w:pPr>
    </w:p>
    <w:p w:rsidR="00E37434" w:rsidRDefault="00E37434" w:rsidP="00E37434">
      <w:pPr>
        <w:pStyle w:val="ConsPlusNormal"/>
        <w:jc w:val="both"/>
        <w:outlineLvl w:val="3"/>
      </w:pPr>
      <w:r>
        <w:t>3.2.1. Трудовая функция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6"/>
        <w:gridCol w:w="3416"/>
        <w:gridCol w:w="713"/>
        <w:gridCol w:w="1050"/>
        <w:gridCol w:w="2030"/>
        <w:gridCol w:w="686"/>
      </w:tblGrid>
      <w:tr w:rsidR="00E37434">
        <w:tc>
          <w:tcPr>
            <w:tcW w:w="1726" w:type="dxa"/>
            <w:tcBorders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B/01.5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5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29"/>
        <w:gridCol w:w="1484"/>
        <w:gridCol w:w="630"/>
        <w:gridCol w:w="1973"/>
        <w:gridCol w:w="1442"/>
        <w:gridCol w:w="1876"/>
        <w:gridCol w:w="571"/>
      </w:tblGrid>
      <w:tr w:rsidR="00E37434" w:rsidTr="00190EBD">
        <w:trPr>
          <w:gridAfter w:val="1"/>
          <w:wAfter w:w="571" w:type="dxa"/>
        </w:trPr>
        <w:tc>
          <w:tcPr>
            <w:tcW w:w="2230" w:type="dxa"/>
            <w:gridSpan w:val="2"/>
          </w:tcPr>
          <w:p w:rsidR="00E37434" w:rsidRDefault="00E37434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E37434" w:rsidRDefault="00E3743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E37434" w:rsidRDefault="00E3743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E37434" w:rsidRDefault="00E3743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</w:p>
        </w:tc>
      </w:tr>
      <w:tr w:rsidR="00E37434" w:rsidTr="00190EBD">
        <w:trPr>
          <w:gridAfter w:val="1"/>
          <w:wAfter w:w="571" w:type="dxa"/>
        </w:trPr>
        <w:tc>
          <w:tcPr>
            <w:tcW w:w="6317" w:type="dxa"/>
            <w:gridSpan w:val="5"/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E37434" w:rsidTr="00190EB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</w:t>
            </w:r>
            <w:hyperlink r:id="rId20" w:history="1">
              <w:r>
                <w:rPr>
                  <w:color w:val="0000FF"/>
                </w:rPr>
                <w:t>стандартом</w:t>
              </w:r>
            </w:hyperlink>
            <w:r>
              <w:t xml:space="preserve"> дошкольного образования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психологической готовности к школьному обучению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Активное использование </w:t>
            </w:r>
            <w:proofErr w:type="spellStart"/>
            <w:r>
              <w:t>недирективной</w:t>
            </w:r>
            <w:proofErr w:type="spellEnd"/>
            <w: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E37434" w:rsidTr="00190EB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>
              <w:t>сформированности</w:t>
            </w:r>
            <w:proofErr w:type="spellEnd"/>
            <w: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E37434" w:rsidTr="00190EB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Основные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Общие закономерности развития ребенка в раннем и дошкольном возрасте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E37434" w:rsidTr="00190EB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Современные тенденции развития дошкольного образования</w:t>
            </w:r>
          </w:p>
        </w:tc>
      </w:tr>
      <w:tr w:rsidR="00E37434" w:rsidTr="00190EB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37434" w:rsidRDefault="00E37434" w:rsidP="00E37434">
      <w:pPr>
        <w:pStyle w:val="ConsPlusNormal"/>
        <w:jc w:val="both"/>
      </w:pPr>
    </w:p>
    <w:p w:rsidR="00E37434" w:rsidRDefault="00E37434" w:rsidP="00E37434">
      <w:pPr>
        <w:pStyle w:val="ConsPlusNormal"/>
        <w:jc w:val="both"/>
        <w:outlineLvl w:val="3"/>
      </w:pPr>
      <w:r>
        <w:t>3.2.2. Трудовая функция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6"/>
        <w:gridCol w:w="3416"/>
        <w:gridCol w:w="699"/>
        <w:gridCol w:w="1078"/>
        <w:gridCol w:w="2030"/>
        <w:gridCol w:w="686"/>
      </w:tblGrid>
      <w:tr w:rsidR="00E37434">
        <w:tc>
          <w:tcPr>
            <w:tcW w:w="1726" w:type="dxa"/>
            <w:tcBorders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B/02.6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1418"/>
        <w:gridCol w:w="812"/>
        <w:gridCol w:w="1484"/>
        <w:gridCol w:w="630"/>
        <w:gridCol w:w="1973"/>
        <w:gridCol w:w="1442"/>
        <w:gridCol w:w="1876"/>
        <w:gridCol w:w="571"/>
      </w:tblGrid>
      <w:tr w:rsidR="00E37434" w:rsidTr="00190EBD">
        <w:trPr>
          <w:gridBefore w:val="1"/>
          <w:gridAfter w:val="1"/>
          <w:wBefore w:w="142" w:type="dxa"/>
          <w:wAfter w:w="571" w:type="dxa"/>
        </w:trPr>
        <w:tc>
          <w:tcPr>
            <w:tcW w:w="2230" w:type="dxa"/>
            <w:gridSpan w:val="2"/>
          </w:tcPr>
          <w:p w:rsidR="00E37434" w:rsidRDefault="00E37434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E37434" w:rsidRDefault="00E3743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E37434" w:rsidRDefault="00E3743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E37434" w:rsidRDefault="00E3743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</w:p>
        </w:tc>
      </w:tr>
      <w:tr w:rsidR="00E37434" w:rsidTr="00190EBD">
        <w:trPr>
          <w:gridBefore w:val="1"/>
          <w:gridAfter w:val="1"/>
          <w:wBefore w:w="142" w:type="dxa"/>
          <w:wAfter w:w="571" w:type="dxa"/>
        </w:trPr>
        <w:tc>
          <w:tcPr>
            <w:tcW w:w="6317" w:type="dxa"/>
            <w:gridSpan w:val="5"/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E37434" w:rsidTr="00190EBD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E37434" w:rsidTr="00190EB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E37434" w:rsidTr="00190EB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Формирование </w:t>
            </w:r>
            <w:proofErr w:type="spellStart"/>
            <w:r>
              <w:t>метапредметных</w:t>
            </w:r>
            <w:proofErr w:type="spellEnd"/>
            <w:r>
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E37434" w:rsidTr="00190EB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E37434" w:rsidTr="00190EB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E37434" w:rsidTr="00190EB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E37434" w:rsidTr="00190EB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E37434" w:rsidTr="00190EBD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E37434" w:rsidTr="00190EB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>
              <w:t>метапредметной</w:t>
            </w:r>
            <w:proofErr w:type="spellEnd"/>
            <w:r>
              <w:t xml:space="preserve"> составляющей их содержания</w:t>
            </w:r>
          </w:p>
        </w:tc>
      </w:tr>
      <w:tr w:rsidR="00E37434" w:rsidTr="00190EB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личностных), выходящими за рамки программы начального общего образования</w:t>
            </w:r>
          </w:p>
        </w:tc>
      </w:tr>
      <w:tr w:rsidR="00E37434" w:rsidTr="00190EBD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E37434" w:rsidTr="00190EB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E37434" w:rsidTr="00190EB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E37434" w:rsidTr="00190EB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E37434" w:rsidTr="00190EB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E37434" w:rsidTr="00190EBD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37434" w:rsidRDefault="00E37434" w:rsidP="00E37434">
      <w:pPr>
        <w:pStyle w:val="ConsPlusNormal"/>
        <w:jc w:val="both"/>
      </w:pPr>
    </w:p>
    <w:p w:rsidR="00E37434" w:rsidRDefault="00E37434" w:rsidP="00E37434">
      <w:pPr>
        <w:pStyle w:val="ConsPlusNormal"/>
        <w:jc w:val="both"/>
        <w:outlineLvl w:val="3"/>
      </w:pPr>
      <w:r>
        <w:t>3.2.3. Трудовая функция</w:t>
      </w:r>
    </w:p>
    <w:p w:rsidR="00E37434" w:rsidRDefault="00E37434" w:rsidP="00E374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2"/>
        <w:gridCol w:w="3430"/>
        <w:gridCol w:w="713"/>
        <w:gridCol w:w="1064"/>
        <w:gridCol w:w="2030"/>
        <w:gridCol w:w="672"/>
      </w:tblGrid>
      <w:tr w:rsidR="00E37434">
        <w:tc>
          <w:tcPr>
            <w:tcW w:w="1712" w:type="dxa"/>
            <w:tcBorders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B/03.6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10485" w:type="dxa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45"/>
        <w:gridCol w:w="1339"/>
        <w:gridCol w:w="630"/>
        <w:gridCol w:w="1973"/>
        <w:gridCol w:w="1442"/>
        <w:gridCol w:w="1876"/>
        <w:gridCol w:w="850"/>
      </w:tblGrid>
      <w:tr w:rsidR="00E37434" w:rsidTr="00190EBD">
        <w:trPr>
          <w:gridAfter w:val="1"/>
          <w:wAfter w:w="850" w:type="dxa"/>
        </w:trPr>
        <w:tc>
          <w:tcPr>
            <w:tcW w:w="2230" w:type="dxa"/>
          </w:tcPr>
          <w:p w:rsidR="00E37434" w:rsidRDefault="00E37434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gridSpan w:val="2"/>
          </w:tcPr>
          <w:p w:rsidR="00E37434" w:rsidRDefault="00E3743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E37434" w:rsidRDefault="00E3743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E37434" w:rsidRDefault="00E3743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</w:p>
        </w:tc>
      </w:tr>
      <w:tr w:rsidR="00E37434" w:rsidTr="00190EBD">
        <w:trPr>
          <w:gridAfter w:val="1"/>
          <w:wAfter w:w="850" w:type="dxa"/>
        </w:trPr>
        <w:tc>
          <w:tcPr>
            <w:tcW w:w="6317" w:type="dxa"/>
            <w:gridSpan w:val="5"/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E37434" w:rsidTr="00190EBD"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E37434" w:rsidTr="00190EBD"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Организовать самостоятельную деятельность обучающихся, в том числе исследовательскую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Осуществлять контрольно-оценочную деятельность в образовательном процессе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Владеть методами убеждения, аргументации своей позиции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E37434" w:rsidTr="00190EBD"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Программы и учебники по преподаваемому предмету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Современные педагогические технологии реализации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 с учетом возрастных и индивидуальных особенностей обучающихся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Методы и технологии поликультурного, дифференцированного и развивающего обучения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Основы экологии, экономики, социологии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Правила внутреннего распорядка</w:t>
            </w:r>
          </w:p>
        </w:tc>
      </w:tr>
      <w:tr w:rsidR="00E37434" w:rsidTr="00190EBD"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Правила по охране труда и требования к безопасности образовательной среды</w:t>
            </w:r>
          </w:p>
        </w:tc>
      </w:tr>
      <w:tr w:rsidR="00E37434" w:rsidTr="00190EBD"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37434" w:rsidRDefault="00E37434" w:rsidP="00E37434">
      <w:pPr>
        <w:pStyle w:val="ConsPlusNormal"/>
        <w:jc w:val="both"/>
      </w:pPr>
    </w:p>
    <w:p w:rsidR="00E37434" w:rsidRDefault="00E37434" w:rsidP="00E37434">
      <w:pPr>
        <w:pStyle w:val="ConsPlusNormal"/>
        <w:jc w:val="both"/>
        <w:outlineLvl w:val="3"/>
      </w:pPr>
      <w:r>
        <w:t>3.2.4. Трудовая функция</w:t>
      </w:r>
    </w:p>
    <w:p w:rsidR="00E37434" w:rsidRDefault="00E37434" w:rsidP="00E374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6"/>
        <w:gridCol w:w="3416"/>
        <w:gridCol w:w="713"/>
        <w:gridCol w:w="1064"/>
        <w:gridCol w:w="2030"/>
        <w:gridCol w:w="700"/>
      </w:tblGrid>
      <w:tr w:rsidR="00E37434">
        <w:tc>
          <w:tcPr>
            <w:tcW w:w="1726" w:type="dxa"/>
            <w:tcBorders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Модуль "Предметное обучение. Математика"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B/04.6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6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10485" w:type="dxa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25"/>
        <w:gridCol w:w="1359"/>
        <w:gridCol w:w="630"/>
        <w:gridCol w:w="1973"/>
        <w:gridCol w:w="1442"/>
        <w:gridCol w:w="1876"/>
        <w:gridCol w:w="850"/>
      </w:tblGrid>
      <w:tr w:rsidR="00E37434" w:rsidTr="00190EBD">
        <w:trPr>
          <w:gridAfter w:val="1"/>
          <w:wAfter w:w="850" w:type="dxa"/>
        </w:trPr>
        <w:tc>
          <w:tcPr>
            <w:tcW w:w="2230" w:type="dxa"/>
          </w:tcPr>
          <w:p w:rsidR="00E37434" w:rsidRDefault="00E37434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gridSpan w:val="2"/>
          </w:tcPr>
          <w:p w:rsidR="00E37434" w:rsidRDefault="00E3743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E37434" w:rsidRDefault="00E3743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E37434" w:rsidRDefault="00E3743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</w:p>
        </w:tc>
      </w:tr>
      <w:tr w:rsidR="00E37434" w:rsidTr="00190EBD">
        <w:trPr>
          <w:gridAfter w:val="1"/>
          <w:wAfter w:w="850" w:type="dxa"/>
        </w:trPr>
        <w:tc>
          <w:tcPr>
            <w:tcW w:w="6317" w:type="dxa"/>
            <w:gridSpan w:val="5"/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E37434" w:rsidTr="00190EBD">
        <w:tc>
          <w:tcPr>
            <w:tcW w:w="2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конкретных знаний, умений и навыков в области математики и информатики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Развитие инициативы обучающихся по использованию математики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Выявление совместно с обучающимися недостоверных и малоправдоподобных данных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E37434" w:rsidTr="00190EBD">
        <w:tc>
          <w:tcPr>
            <w:tcW w:w="2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Владеть основными математическими компьютерными инструментами:</w:t>
            </w:r>
          </w:p>
          <w:p w:rsidR="00E37434" w:rsidRDefault="00E37434">
            <w:pPr>
              <w:pStyle w:val="ConsPlusNormal"/>
              <w:jc w:val="both"/>
            </w:pPr>
            <w:proofErr w:type="gramStart"/>
            <w:r>
              <w:t>визуализации</w:t>
            </w:r>
            <w:proofErr w:type="gramEnd"/>
            <w:r>
              <w:t xml:space="preserve"> данных, зависимостей, отношений, процессов, геометрических объектов;</w:t>
            </w:r>
          </w:p>
          <w:p w:rsidR="00E37434" w:rsidRDefault="00E37434">
            <w:pPr>
              <w:pStyle w:val="ConsPlusNormal"/>
              <w:jc w:val="both"/>
            </w:pPr>
            <w:proofErr w:type="gramStart"/>
            <w:r>
              <w:t>вычислений</w:t>
            </w:r>
            <w:proofErr w:type="gramEnd"/>
            <w:r>
              <w:t xml:space="preserve"> - численных и символьных;</w:t>
            </w:r>
          </w:p>
          <w:p w:rsidR="00E37434" w:rsidRDefault="00E37434">
            <w:pPr>
              <w:pStyle w:val="ConsPlusNormal"/>
              <w:jc w:val="both"/>
            </w:pPr>
            <w:proofErr w:type="gramStart"/>
            <w:r>
              <w:t>обработки</w:t>
            </w:r>
            <w:proofErr w:type="gramEnd"/>
            <w:r>
              <w:t xml:space="preserve"> данных (статистики);</w:t>
            </w:r>
          </w:p>
          <w:p w:rsidR="00E37434" w:rsidRDefault="00E37434">
            <w:pPr>
              <w:pStyle w:val="ConsPlusNormal"/>
              <w:jc w:val="both"/>
            </w:pPr>
            <w:proofErr w:type="gramStart"/>
            <w:r>
              <w:t>экспериментальных</w:t>
            </w:r>
            <w:proofErr w:type="gramEnd"/>
            <w:r>
              <w:t xml:space="preserve"> лабораторий (вероятность, информатика)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Квалифицированно набирать математический текст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>
              <w:t>тьюторов</w:t>
            </w:r>
            <w:proofErr w:type="spellEnd"/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E37434" w:rsidTr="00190EBD">
        <w:tc>
          <w:tcPr>
            <w:tcW w:w="2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Теория и методика преподавания математики</w:t>
            </w:r>
          </w:p>
        </w:tc>
      </w:tr>
      <w:tr w:rsidR="00E37434" w:rsidTr="00190EBD">
        <w:tc>
          <w:tcPr>
            <w:tcW w:w="2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E37434" w:rsidTr="00190EBD"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37434" w:rsidRDefault="00E37434" w:rsidP="00E37434">
      <w:pPr>
        <w:pStyle w:val="ConsPlusNormal"/>
        <w:jc w:val="both"/>
      </w:pPr>
    </w:p>
    <w:p w:rsidR="00E37434" w:rsidRDefault="00E37434" w:rsidP="00E37434">
      <w:pPr>
        <w:pStyle w:val="ConsPlusNormal"/>
        <w:jc w:val="both"/>
        <w:outlineLvl w:val="3"/>
      </w:pPr>
      <w:r>
        <w:t>3.2.5. Трудовая функция</w:t>
      </w:r>
    </w:p>
    <w:p w:rsidR="00E37434" w:rsidRDefault="00E37434" w:rsidP="00E374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5"/>
        <w:gridCol w:w="3454"/>
        <w:gridCol w:w="704"/>
        <w:gridCol w:w="1086"/>
        <w:gridCol w:w="2044"/>
        <w:gridCol w:w="626"/>
      </w:tblGrid>
      <w:tr w:rsidR="00E37434">
        <w:tc>
          <w:tcPr>
            <w:tcW w:w="1725" w:type="dxa"/>
            <w:tcBorders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Модуль "Предметное обучение. Русский язык"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B/05.6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center"/>
            </w:pPr>
            <w:r>
              <w:t>6</w:t>
            </w:r>
          </w:p>
        </w:tc>
      </w:tr>
    </w:tbl>
    <w:p w:rsidR="00E37434" w:rsidRDefault="00E37434" w:rsidP="00E37434">
      <w:pPr>
        <w:pStyle w:val="ConsPlusNormal"/>
        <w:ind w:firstLine="540"/>
        <w:jc w:val="both"/>
      </w:pPr>
    </w:p>
    <w:tbl>
      <w:tblPr>
        <w:tblW w:w="10911" w:type="dxa"/>
        <w:tblInd w:w="-4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124"/>
        <w:gridCol w:w="1106"/>
        <w:gridCol w:w="1484"/>
        <w:gridCol w:w="630"/>
        <w:gridCol w:w="1973"/>
        <w:gridCol w:w="1442"/>
        <w:gridCol w:w="1876"/>
        <w:gridCol w:w="850"/>
      </w:tblGrid>
      <w:tr w:rsidR="00E37434" w:rsidTr="00F93DFF">
        <w:trPr>
          <w:gridBefore w:val="1"/>
          <w:gridAfter w:val="1"/>
          <w:wBefore w:w="426" w:type="dxa"/>
          <w:wAfter w:w="850" w:type="dxa"/>
        </w:trPr>
        <w:tc>
          <w:tcPr>
            <w:tcW w:w="2230" w:type="dxa"/>
            <w:gridSpan w:val="2"/>
          </w:tcPr>
          <w:p w:rsidR="00E37434" w:rsidRDefault="00E37434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E37434" w:rsidRDefault="00E3743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E37434" w:rsidRDefault="00E3743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E37434" w:rsidRDefault="00E3743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</w:p>
        </w:tc>
      </w:tr>
      <w:tr w:rsidR="00E37434" w:rsidTr="00F93DFF">
        <w:trPr>
          <w:gridBefore w:val="1"/>
          <w:gridAfter w:val="1"/>
          <w:wBefore w:w="426" w:type="dxa"/>
          <w:wAfter w:w="850" w:type="dxa"/>
        </w:trPr>
        <w:tc>
          <w:tcPr>
            <w:tcW w:w="6317" w:type="dxa"/>
            <w:gridSpan w:val="5"/>
          </w:tcPr>
          <w:p w:rsidR="00E37434" w:rsidRDefault="00E37434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E37434" w:rsidRDefault="00E3743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E37434" w:rsidRDefault="00E3743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E37434" w:rsidTr="00F93DFF"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Поощрение индивидуального и коллективного литературного творчества обучающихся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>
              <w:t>видеопродуктов</w:t>
            </w:r>
            <w:proofErr w:type="spellEnd"/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E37434" w:rsidTr="00F93DFF"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Владеть методами и приемами обучения русскому языку, в том числе как не родному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Проявлять позитивное отношение к родным языкам обучающихся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E37434" w:rsidTr="00F93DFF"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Теория и методика преподавания русского языка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Контекстная языковая норма</w:t>
            </w:r>
          </w:p>
        </w:tc>
      </w:tr>
      <w:tr w:rsidR="00E37434" w:rsidTr="00F93DFF"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ind w:firstLine="540"/>
              <w:jc w:val="both"/>
            </w:pP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Стандартное общерусское произношение и лексика, их отличия от местной языковой среды</w:t>
            </w:r>
          </w:p>
        </w:tc>
      </w:tr>
      <w:tr w:rsidR="00E37434" w:rsidTr="00F93DFF"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Default="00E37434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37434" w:rsidRPr="00190EBD" w:rsidRDefault="00E37434" w:rsidP="00190EBD">
      <w:pPr>
        <w:pStyle w:val="ConsPlusNormal"/>
        <w:jc w:val="center"/>
        <w:outlineLvl w:val="1"/>
        <w:rPr>
          <w:sz w:val="16"/>
          <w:szCs w:val="16"/>
        </w:rPr>
      </w:pPr>
      <w:r w:rsidRPr="00190EBD">
        <w:rPr>
          <w:sz w:val="16"/>
          <w:szCs w:val="16"/>
        </w:rPr>
        <w:t xml:space="preserve">IV. Сведения об организациях </w:t>
      </w:r>
      <w:r w:rsidR="00190EBD">
        <w:rPr>
          <w:sz w:val="16"/>
          <w:szCs w:val="16"/>
        </w:rPr>
        <w:t>–</w:t>
      </w:r>
      <w:r w:rsidRPr="00190EBD">
        <w:rPr>
          <w:sz w:val="16"/>
          <w:szCs w:val="16"/>
        </w:rPr>
        <w:t xml:space="preserve"> разработчиках</w:t>
      </w:r>
      <w:r w:rsidR="00190EBD">
        <w:rPr>
          <w:sz w:val="16"/>
          <w:szCs w:val="16"/>
        </w:rPr>
        <w:t xml:space="preserve"> </w:t>
      </w:r>
      <w:r w:rsidRPr="00190EBD">
        <w:rPr>
          <w:sz w:val="16"/>
          <w:szCs w:val="16"/>
        </w:rPr>
        <w:t>профессионального стандарта</w:t>
      </w:r>
    </w:p>
    <w:p w:rsidR="00E37434" w:rsidRPr="00190EBD" w:rsidRDefault="00E37434" w:rsidP="00E37434">
      <w:pPr>
        <w:pStyle w:val="ConsPlusNormal"/>
        <w:jc w:val="both"/>
        <w:outlineLvl w:val="2"/>
        <w:rPr>
          <w:sz w:val="16"/>
          <w:szCs w:val="16"/>
        </w:rPr>
      </w:pPr>
      <w:r w:rsidRPr="00190EBD">
        <w:rPr>
          <w:sz w:val="16"/>
          <w:szCs w:val="16"/>
        </w:rPr>
        <w:t>4.1. Ответственная организация-разработчик</w:t>
      </w:r>
    </w:p>
    <w:p w:rsidR="00E37434" w:rsidRPr="00190EBD" w:rsidRDefault="00E37434" w:rsidP="00E37434">
      <w:pPr>
        <w:pStyle w:val="ConsPlusNonformat"/>
        <w:jc w:val="both"/>
        <w:rPr>
          <w:sz w:val="16"/>
          <w:szCs w:val="16"/>
        </w:rPr>
      </w:pPr>
      <w:r w:rsidRPr="00190EBD">
        <w:rPr>
          <w:sz w:val="16"/>
          <w:szCs w:val="16"/>
        </w:rPr>
        <w:t xml:space="preserve">       Государственное бюджетное образовательное учреждение высшего профессионального образования города Москвы "Московский городской психолого-педагогический университет</w:t>
      </w:r>
      <w:proofErr w:type="gramStart"/>
      <w:r w:rsidRPr="00190EBD">
        <w:rPr>
          <w:sz w:val="16"/>
          <w:szCs w:val="16"/>
        </w:rPr>
        <w:t>"  Ректор</w:t>
      </w:r>
      <w:proofErr w:type="gramEnd"/>
      <w:r w:rsidRPr="00190EBD">
        <w:rPr>
          <w:sz w:val="16"/>
          <w:szCs w:val="16"/>
        </w:rPr>
        <w:t xml:space="preserve"> Рубцов Виталий Владимирович  </w:t>
      </w:r>
      <w:r w:rsidR="00190EBD">
        <w:rPr>
          <w:sz w:val="16"/>
          <w:szCs w:val="16"/>
        </w:rPr>
        <w:t xml:space="preserve">                   </w:t>
      </w:r>
    </w:p>
    <w:p w:rsidR="00E37434" w:rsidRPr="00190EBD" w:rsidRDefault="00E37434" w:rsidP="00E37434">
      <w:pPr>
        <w:pStyle w:val="ConsPlusNormal"/>
        <w:jc w:val="both"/>
        <w:rPr>
          <w:sz w:val="16"/>
          <w:szCs w:val="16"/>
        </w:rPr>
      </w:pPr>
    </w:p>
    <w:p w:rsidR="00E37434" w:rsidRPr="00190EBD" w:rsidRDefault="00E37434" w:rsidP="00E37434">
      <w:pPr>
        <w:pStyle w:val="ConsPlusNormal"/>
        <w:jc w:val="both"/>
        <w:outlineLvl w:val="2"/>
        <w:rPr>
          <w:sz w:val="16"/>
          <w:szCs w:val="16"/>
        </w:rPr>
      </w:pPr>
      <w:r w:rsidRPr="00190EBD">
        <w:rPr>
          <w:sz w:val="16"/>
          <w:szCs w:val="16"/>
        </w:rPr>
        <w:t>4.2. Наименования организаций-разработчиков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9128"/>
      </w:tblGrid>
      <w:tr w:rsidR="00E37434" w:rsidRPr="00190EB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Pr="00190EBD" w:rsidRDefault="00E37434">
            <w:pPr>
              <w:pStyle w:val="ConsPlusNormal"/>
              <w:jc w:val="both"/>
              <w:rPr>
                <w:sz w:val="16"/>
                <w:szCs w:val="16"/>
              </w:rPr>
            </w:pPr>
            <w:r w:rsidRPr="00190EBD">
              <w:rPr>
                <w:sz w:val="16"/>
                <w:szCs w:val="16"/>
              </w:rPr>
              <w:t>1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34" w:rsidRPr="00190EBD" w:rsidRDefault="00E37434">
            <w:pPr>
              <w:pStyle w:val="ConsPlusNormal"/>
              <w:jc w:val="both"/>
              <w:rPr>
                <w:sz w:val="16"/>
                <w:szCs w:val="16"/>
              </w:rPr>
            </w:pPr>
            <w:r w:rsidRPr="00190EBD">
              <w:rPr>
                <w:sz w:val="16"/>
                <w:szCs w:val="16"/>
              </w:rPr>
              <w:t>Государственное бюджетное образовательное учреждение города Москвы Центр образования N 109</w:t>
            </w:r>
          </w:p>
        </w:tc>
      </w:tr>
    </w:tbl>
    <w:p w:rsidR="00E37434" w:rsidRPr="00190EBD" w:rsidRDefault="00E37434" w:rsidP="00E37434">
      <w:pPr>
        <w:pStyle w:val="ConsPlusNormal"/>
        <w:ind w:firstLine="540"/>
        <w:jc w:val="both"/>
        <w:rPr>
          <w:sz w:val="16"/>
          <w:szCs w:val="16"/>
        </w:rPr>
      </w:pPr>
      <w:bookmarkStart w:id="1" w:name="Par709"/>
      <w:bookmarkEnd w:id="1"/>
      <w:r w:rsidRPr="00190EBD">
        <w:rPr>
          <w:sz w:val="16"/>
          <w:szCs w:val="16"/>
        </w:rPr>
        <w:t xml:space="preserve">&lt;1&gt; Общероссийский </w:t>
      </w:r>
      <w:hyperlink r:id="rId21" w:history="1">
        <w:r w:rsidRPr="00190EBD">
          <w:rPr>
            <w:color w:val="0000FF"/>
            <w:sz w:val="16"/>
            <w:szCs w:val="16"/>
          </w:rPr>
          <w:t>классификатор</w:t>
        </w:r>
      </w:hyperlink>
      <w:r w:rsidRPr="00190EBD">
        <w:rPr>
          <w:sz w:val="16"/>
          <w:szCs w:val="16"/>
        </w:rPr>
        <w:t xml:space="preserve"> занятий.</w:t>
      </w:r>
    </w:p>
    <w:p w:rsidR="00E37434" w:rsidRPr="00190EBD" w:rsidRDefault="00E37434" w:rsidP="00E37434">
      <w:pPr>
        <w:pStyle w:val="ConsPlusNormal"/>
        <w:ind w:firstLine="540"/>
        <w:jc w:val="both"/>
        <w:rPr>
          <w:sz w:val="16"/>
          <w:szCs w:val="16"/>
        </w:rPr>
      </w:pPr>
      <w:bookmarkStart w:id="2" w:name="Par710"/>
      <w:bookmarkEnd w:id="2"/>
      <w:r w:rsidRPr="00190EBD">
        <w:rPr>
          <w:sz w:val="16"/>
          <w:szCs w:val="16"/>
        </w:rPr>
        <w:t xml:space="preserve">&lt;2&gt; Общероссийский </w:t>
      </w:r>
      <w:hyperlink r:id="rId22" w:history="1">
        <w:r w:rsidRPr="00190EBD">
          <w:rPr>
            <w:color w:val="0000FF"/>
            <w:sz w:val="16"/>
            <w:szCs w:val="16"/>
          </w:rPr>
          <w:t>классификатор</w:t>
        </w:r>
      </w:hyperlink>
      <w:r w:rsidRPr="00190EBD">
        <w:rPr>
          <w:sz w:val="16"/>
          <w:szCs w:val="16"/>
        </w:rPr>
        <w:t xml:space="preserve"> видов экономической деятельности.</w:t>
      </w:r>
    </w:p>
    <w:p w:rsidR="00E37434" w:rsidRPr="00190EBD" w:rsidRDefault="00E37434" w:rsidP="00E37434">
      <w:pPr>
        <w:pStyle w:val="ConsPlusNormal"/>
        <w:ind w:firstLine="540"/>
        <w:jc w:val="both"/>
        <w:rPr>
          <w:sz w:val="16"/>
          <w:szCs w:val="16"/>
        </w:rPr>
      </w:pPr>
      <w:bookmarkStart w:id="3" w:name="Par711"/>
      <w:bookmarkEnd w:id="3"/>
      <w:r w:rsidRPr="00190EBD">
        <w:rPr>
          <w:sz w:val="16"/>
          <w:szCs w:val="16"/>
        </w:rPr>
        <w:t xml:space="preserve">&lt;3&gt; </w:t>
      </w:r>
      <w:hyperlink r:id="rId23" w:history="1">
        <w:r w:rsidRPr="00190EBD">
          <w:rPr>
            <w:color w:val="0000FF"/>
            <w:sz w:val="16"/>
            <w:szCs w:val="16"/>
          </w:rPr>
          <w:t>Приказ</w:t>
        </w:r>
      </w:hyperlink>
      <w:r w:rsidRPr="00190EBD">
        <w:rPr>
          <w:sz w:val="16"/>
          <w:szCs w:val="16"/>
        </w:rPr>
        <w:t xml:space="preserve"> </w:t>
      </w:r>
      <w:proofErr w:type="spellStart"/>
      <w:r w:rsidRPr="00190EBD">
        <w:rPr>
          <w:sz w:val="16"/>
          <w:szCs w:val="16"/>
        </w:rPr>
        <w:t>Минздравсоцразвития</w:t>
      </w:r>
      <w:proofErr w:type="spellEnd"/>
      <w:r w:rsidRPr="00190EBD">
        <w:rPr>
          <w:sz w:val="16"/>
          <w:szCs w:val="16"/>
        </w:rPr>
        <w:t xml:space="preserve">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г. N 18638).</w:t>
      </w:r>
    </w:p>
    <w:p w:rsidR="00E37434" w:rsidRPr="00190EBD" w:rsidRDefault="00E37434" w:rsidP="00E37434">
      <w:pPr>
        <w:pStyle w:val="ConsPlusNormal"/>
        <w:ind w:firstLine="540"/>
        <w:jc w:val="both"/>
        <w:rPr>
          <w:sz w:val="16"/>
          <w:szCs w:val="16"/>
        </w:rPr>
      </w:pPr>
      <w:bookmarkStart w:id="4" w:name="Par712"/>
      <w:bookmarkEnd w:id="4"/>
      <w:r w:rsidRPr="00190EBD">
        <w:rPr>
          <w:sz w:val="16"/>
          <w:szCs w:val="16"/>
        </w:rPr>
        <w:t xml:space="preserve">&lt;4&gt; Общероссийский </w:t>
      </w:r>
      <w:hyperlink r:id="rId24" w:history="1">
        <w:r w:rsidRPr="00190EBD">
          <w:rPr>
            <w:color w:val="0000FF"/>
            <w:sz w:val="16"/>
            <w:szCs w:val="16"/>
          </w:rPr>
          <w:t>классификатор</w:t>
        </w:r>
      </w:hyperlink>
      <w:r w:rsidRPr="00190EBD">
        <w:rPr>
          <w:sz w:val="16"/>
          <w:szCs w:val="16"/>
        </w:rPr>
        <w:t xml:space="preserve"> специальностей по образованию.</w:t>
      </w:r>
      <w:bookmarkStart w:id="5" w:name="_GoBack"/>
      <w:bookmarkEnd w:id="5"/>
    </w:p>
    <w:sectPr w:rsidR="00E37434" w:rsidRPr="00190EBD" w:rsidSect="00190EBD">
      <w:pgSz w:w="11906" w:h="16838"/>
      <w:pgMar w:top="454" w:right="567" w:bottom="397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80"/>
    <w:rsid w:val="00190EBD"/>
    <w:rsid w:val="00395E80"/>
    <w:rsid w:val="00E37434"/>
    <w:rsid w:val="00F93DFF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D5D60-7CA2-4F59-B5DC-70710596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74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7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E3743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6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45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00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5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9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4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2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57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43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4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33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08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3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6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9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0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8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17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5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7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7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9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0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6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77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9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9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8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5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8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84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5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89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5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35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2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9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53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8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5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0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3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64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35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3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15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7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3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1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05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27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5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3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75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52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72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10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2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8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60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6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77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53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9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1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7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24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7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37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9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3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38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14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4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4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06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7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2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8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34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0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6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7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9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7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5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64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5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4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9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1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90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37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6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0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22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9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1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2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5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4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7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8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1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53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8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73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75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95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5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5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43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0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7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7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0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8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8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36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2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5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9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7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04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9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4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8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1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2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4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60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15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EDB3334BC1BBDB259E15D283A4E66C43873CE324A73D7D064F0D3E46CF3B00DF65BBfBC1G" TargetMode="External"/><Relationship Id="rId13" Type="http://schemas.openxmlformats.org/officeDocument/2006/relationships/hyperlink" Target="consultantplus://offline/ref=71EDB3334BC1BBDB259E15D283A4E66C43863DEB21AF3D7D064F0D3E46CF3B00DF65BBB9DA7FE98FfDCBG" TargetMode="External"/><Relationship Id="rId18" Type="http://schemas.openxmlformats.org/officeDocument/2006/relationships/hyperlink" Target="consultantplus://offline/ref=71EDB3334BC1BBDB259E15D283A4E66C438033E126AE3D7D064F0D3E46CF3B00DF65BBB9DA7FE98EfDC1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1EDB3334BC1BBDB259E15D283A4E66C438030E427A13D7D064F0D3E46fCCFG" TargetMode="External"/><Relationship Id="rId7" Type="http://schemas.openxmlformats.org/officeDocument/2006/relationships/hyperlink" Target="consultantplus://offline/ref=71EDB3334BC1BBDB259E15D283A4E66C43873CE324A73D7D064F0D3E46CF3B00DF65BBfBC1G" TargetMode="External"/><Relationship Id="rId12" Type="http://schemas.openxmlformats.org/officeDocument/2006/relationships/hyperlink" Target="consultantplus://offline/ref=71EDB3334BC1BBDB259E15D283A4E66C438030E427A13D7D064F0D3E46fCCFG" TargetMode="External"/><Relationship Id="rId17" Type="http://schemas.openxmlformats.org/officeDocument/2006/relationships/hyperlink" Target="consultantplus://offline/ref=71EDB3334BC1BBDB259E15D283A4E66C438030E427A13D7D064F0D3E46fCCF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EDB3334BC1BBDB259E15D283A4E66C438030EB25A63D7D064F0D3E46fCCFG" TargetMode="External"/><Relationship Id="rId20" Type="http://schemas.openxmlformats.org/officeDocument/2006/relationships/hyperlink" Target="consultantplus://offline/ref=71EDB3334BC1BBDB259E15D283A4E66C438431E522A13D7D064F0D3E46CF3B00DF65BBB9DA7FE98FfDC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EDB3334BC1BBDB259E15D283A4E66C43873CE325A03D7D064F0D3E46CF3B00DF65BBB9DA7FE98EfDCDG" TargetMode="External"/><Relationship Id="rId11" Type="http://schemas.openxmlformats.org/officeDocument/2006/relationships/hyperlink" Target="consultantplus://offline/ref=71EDB3334BC1BBDB259E15D283A4E66C438030E427A13D7D064F0D3E46fCCFG" TargetMode="External"/><Relationship Id="rId24" Type="http://schemas.openxmlformats.org/officeDocument/2006/relationships/hyperlink" Target="consultantplus://offline/ref=71EDB3334BC1BBDB259E15D283A4E66C438030EB25A63D7D064F0D3E46fCCFG" TargetMode="External"/><Relationship Id="rId5" Type="http://schemas.openxmlformats.org/officeDocument/2006/relationships/hyperlink" Target="consultantplus://offline/ref=71EDB3334BC1BBDB259E15D283A4E66C438630E626A43D7D064F0D3E46CF3B00DF65BBB9DA7FE98EfDCEG" TargetMode="External"/><Relationship Id="rId15" Type="http://schemas.openxmlformats.org/officeDocument/2006/relationships/hyperlink" Target="consultantplus://offline/ref=71EDB3334BC1BBDB259E15D283A4E66C438033E126AE3D7D064F0D3E46CF3B00DF65BBB9DA7FE98EfDC1G" TargetMode="External"/><Relationship Id="rId23" Type="http://schemas.openxmlformats.org/officeDocument/2006/relationships/hyperlink" Target="consultantplus://offline/ref=71EDB3334BC1BBDB259E15D283A4E66C438033E126AE3D7D064F0D3E46fCCFG" TargetMode="External"/><Relationship Id="rId10" Type="http://schemas.openxmlformats.org/officeDocument/2006/relationships/hyperlink" Target="consultantplus://offline/ref=71EDB3334BC1BBDB259E15D283A4E66C438630E626A43D7D064F0D3E46CF3B00DF65BBB9DA7FE98EfDCEG" TargetMode="External"/><Relationship Id="rId19" Type="http://schemas.openxmlformats.org/officeDocument/2006/relationships/hyperlink" Target="consultantplus://offline/ref=71EDB3334BC1BBDB259E15D283A4E66C438030EB25A63D7D064F0D3E46fCCF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1EDB3334BC1BBDB259E15D283A4E66C438630E626A43D7D064F0D3E46CF3B00DF65BBB9DA7FE98EfDCEG" TargetMode="External"/><Relationship Id="rId14" Type="http://schemas.openxmlformats.org/officeDocument/2006/relationships/hyperlink" Target="consultantplus://offline/ref=71EDB3334BC1BBDB259E15D283A4E66C438030E427A13D7D064F0D3E46fCCFG" TargetMode="External"/><Relationship Id="rId22" Type="http://schemas.openxmlformats.org/officeDocument/2006/relationships/hyperlink" Target="consultantplus://offline/ref=71EDB3334BC1BBDB259E15D283A4E66C43863DEB21AF3D7D064F0D3E46CF3B00DF65BBB9DA7FE98FfDC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7431</Words>
  <Characters>42362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Савина Анна Владимировна</cp:lastModifiedBy>
  <cp:revision>4</cp:revision>
  <dcterms:created xsi:type="dcterms:W3CDTF">2016-02-11T06:03:00Z</dcterms:created>
  <dcterms:modified xsi:type="dcterms:W3CDTF">2016-02-11T06:41:00Z</dcterms:modified>
</cp:coreProperties>
</file>