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8E" w:rsidRDefault="00B6138E" w:rsidP="00B6138E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145B1">
        <w:rPr>
          <w:rFonts w:ascii="Times New Roman" w:hAnsi="Times New Roman"/>
          <w:b/>
          <w:sz w:val="24"/>
          <w:szCs w:val="24"/>
          <w:lang w:eastAsia="ar-SA"/>
        </w:rPr>
        <w:t>МУНИЦИПАЛЬНОЕ АВТОНОМНОЕ ОБЩЕОБРАЗОВАТЕЛЬНОЕ УЧРЕЖДЕНИЕ – СРЕДНЯЯ ОБЩЕОБРАЗОВАТЕЛЬНАЯ ШКОЛА № 7</w:t>
      </w:r>
    </w:p>
    <w:p w:rsidR="00B6138E" w:rsidRPr="00BE1FCF" w:rsidRDefault="00B6138E" w:rsidP="00B6138E">
      <w:pPr>
        <w:pStyle w:val="a4"/>
        <w:jc w:val="center"/>
        <w:rPr>
          <w:rFonts w:ascii="Times New Roman" w:hAnsi="Times New Roman"/>
          <w:b/>
          <w:sz w:val="12"/>
          <w:szCs w:val="12"/>
          <w:lang w:eastAsia="ar-SA"/>
        </w:rPr>
      </w:pPr>
    </w:p>
    <w:p w:rsidR="00B6138E" w:rsidRPr="002145B1" w:rsidRDefault="00B6138E" w:rsidP="00B613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145B1">
        <w:rPr>
          <w:rFonts w:ascii="Times New Roman" w:hAnsi="Times New Roman"/>
          <w:sz w:val="18"/>
          <w:szCs w:val="18"/>
        </w:rPr>
        <w:t>620100, г. Екатеринбург, ул. Куйбышева 100</w:t>
      </w:r>
      <w:proofErr w:type="gramStart"/>
      <w:r w:rsidRPr="002145B1">
        <w:rPr>
          <w:rFonts w:ascii="Times New Roman" w:hAnsi="Times New Roman"/>
          <w:sz w:val="18"/>
          <w:szCs w:val="18"/>
        </w:rPr>
        <w:t>а,  тел.</w:t>
      </w:r>
      <w:proofErr w:type="gramEnd"/>
      <w:r w:rsidRPr="002145B1">
        <w:rPr>
          <w:rFonts w:ascii="Times New Roman" w:hAnsi="Times New Roman"/>
          <w:sz w:val="18"/>
          <w:szCs w:val="18"/>
        </w:rPr>
        <w:t>/факс 261-65-51 (50)</w:t>
      </w:r>
    </w:p>
    <w:p w:rsidR="00B6138E" w:rsidRPr="00BC34A2" w:rsidRDefault="00B6138E" w:rsidP="00B6138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2145B1">
        <w:rPr>
          <w:rFonts w:ascii="Times New Roman" w:hAnsi="Times New Roman"/>
          <w:sz w:val="18"/>
          <w:szCs w:val="18"/>
        </w:rPr>
        <w:t>ИНН 6662080841 / КПП 667201001</w:t>
      </w:r>
    </w:p>
    <w:p w:rsidR="00B6138E" w:rsidRDefault="00B6138E" w:rsidP="00B6138E">
      <w:pPr>
        <w:pStyle w:val="a4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B6138E" w:rsidRDefault="00B6138E" w:rsidP="00B61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38E" w:rsidRPr="006F3855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5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138E" w:rsidRPr="006F3855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5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F3855" w:rsidRPr="006F3855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Pr="006F3855">
        <w:rPr>
          <w:rFonts w:ascii="Times New Roman" w:hAnsi="Times New Roman" w:cs="Times New Roman"/>
          <w:b/>
          <w:sz w:val="28"/>
          <w:szCs w:val="28"/>
        </w:rPr>
        <w:t>реализации проекта городского опорного центра</w:t>
      </w:r>
    </w:p>
    <w:p w:rsidR="00B6138E" w:rsidRPr="006F3855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55">
        <w:rPr>
          <w:rFonts w:ascii="Times New Roman" w:hAnsi="Times New Roman" w:cs="Times New Roman"/>
          <w:b/>
          <w:sz w:val="28"/>
          <w:szCs w:val="28"/>
        </w:rPr>
        <w:t>2017-2018 уч. год</w:t>
      </w:r>
    </w:p>
    <w:p w:rsidR="00B6138E" w:rsidRDefault="00B6138E" w:rsidP="00B61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38E" w:rsidRDefault="00B6138E" w:rsidP="00B61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«Социально-сетевые сервисы как средство формирования гражданско-правовой культуры» </w:t>
      </w:r>
    </w:p>
    <w:p w:rsidR="00B6138E" w:rsidRDefault="00B6138E" w:rsidP="00B61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рамках городской темы «Интернет-пространство и социально-сетевые сервисы: новые возможности воспитания».)</w:t>
      </w:r>
    </w:p>
    <w:p w:rsidR="00B6138E" w:rsidRDefault="00B6138E" w:rsidP="00B6138E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Статус проекта:</w:t>
      </w:r>
      <w:r>
        <w:rPr>
          <w:rFonts w:ascii="Times New Roman" w:hAnsi="Times New Roman" w:cs="Times New Roman"/>
          <w:sz w:val="28"/>
          <w:szCs w:val="28"/>
        </w:rPr>
        <w:t xml:space="preserve"> городской опорный центр</w:t>
      </w:r>
    </w:p>
    <w:p w:rsidR="00B6138E" w:rsidRDefault="00B6138E" w:rsidP="00B6138E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2017-2020 гг.</w:t>
      </w:r>
    </w:p>
    <w:p w:rsidR="00B6138E" w:rsidRDefault="00B6138E" w:rsidP="00B6138E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учреждение, претендующее сегодня на передовые позиции в своем районе, городе, регионе, просто обязано иметь информационно ёмкий, интерактивный и постоянно обновляемый сетевой ресурс, содержательно и технологически адекватный современным мировым стандартам. 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Сегодня мало просто доносить информацию, нужно внедрять высокотехнологичные интерактивные решения, буквально «втягивающие» пользователя в орбиту совместных обсуждений, поисков и проектов. Для этого следует строить постоянно обновляющийся портал, объединяющий множество разнообразных сервисов, коммуникативных моделей, проектных ходов.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Современные социально-сетевые сервисы являются оптимальной рабочей средой для выявления и продвижения инноваций, которые так востребованы сегодня в российской школе. Публикуя свои разработки и предъявляя их всему образовательному сообществу, образовательное учреждение создаёт ситуацию открытой общественной экспертизы.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Также необходимо отметить, что </w:t>
      </w:r>
      <w:r>
        <w:rPr>
          <w:rFonts w:ascii="Times New Roman" w:hAnsi="Times New Roman"/>
          <w:sz w:val="28"/>
          <w:szCs w:val="28"/>
        </w:rPr>
        <w:t xml:space="preserve">на данном этапе развития российского общества особого внимания требуют формы, методы и приёмы формирования духовно-нравственных ценностей, гражданско-правовой и патриотической культуры современных школьников. Новая образовательная парадигма на всех ступенях (от дошкольных образовательных учреждений до высших учебных заведений) предусматривает непрерывное развитие личности, формирование человека культуры, активного члена гражданского общества. 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сформированности гражданско-правовой культуры выпускников школы во многом будет зависеть решение проблем формирования современного гражданского общества и его стабильности в нашей стране.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считаем, что </w:t>
      </w:r>
      <w:r>
        <w:rPr>
          <w:rFonts w:ascii="Times New Roman" w:hAnsi="Times New Roman"/>
          <w:i/>
          <w:iCs/>
          <w:sz w:val="28"/>
          <w:szCs w:val="28"/>
        </w:rPr>
        <w:t xml:space="preserve">гражданско-правовая культура в широком смысле - </w:t>
      </w:r>
      <w:r>
        <w:rPr>
          <w:rFonts w:ascii="Times New Roman" w:hAnsi="Times New Roman"/>
          <w:sz w:val="28"/>
          <w:szCs w:val="28"/>
        </w:rPr>
        <w:t>это социально обусловленный процесс формирования и развития гражданско-правовых отношений, гражданско-правового образования (обучения,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воспитания, развития), формирующий гражданско-правовое сознание.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Невозможно формировать гражданско-правовое сознание, не затрагивая такие направления как патриотическое, профилактическое, нравственно-эстетическое, экологическое, физкультурно-оздоровительное, трудовое (профориентация), самоуправление.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видится, что </w:t>
      </w:r>
      <w:r>
        <w:rPr>
          <w:rFonts w:ascii="Times New Roman" w:hAnsi="Times New Roman"/>
          <w:i/>
          <w:iCs/>
          <w:sz w:val="28"/>
          <w:szCs w:val="28"/>
        </w:rPr>
        <w:t xml:space="preserve">гражданско-правовую культуру в узком смысле </w:t>
      </w:r>
      <w:r>
        <w:rPr>
          <w:rFonts w:ascii="Times New Roman" w:hAnsi="Times New Roman"/>
          <w:sz w:val="28"/>
          <w:szCs w:val="28"/>
        </w:rPr>
        <w:t>(у школьников) следует понимать как социально обусловленный процесс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и развития гражданско-правовых отношений детей и взрослых (обучающихся начальной, основной, старшей школы, их родителей и педагогических работников, социальных партнеров) в процессе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гражданско-правового образования (обучения, воспитания, развития),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процесс, способствующий в течение школьного периода формированию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развитию гражданско-правового сознания, отвечающий вызовам времени.</w:t>
      </w:r>
    </w:p>
    <w:p w:rsidR="00B6138E" w:rsidRDefault="00B6138E" w:rsidP="00B6138E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проекта:</w:t>
      </w:r>
    </w:p>
    <w:p w:rsidR="00B6138E" w:rsidRDefault="00B6138E" w:rsidP="00B6138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гражданственности, гражданской и правовой культуры как основных составляющих социализации обучающихся и их интеграции в современный социум через совершенствование системы формирования духовно-нравственной и гражданско-правовой культуры средствами социально-сетевых сервисов.</w:t>
      </w:r>
    </w:p>
    <w:p w:rsidR="00B6138E" w:rsidRDefault="00B6138E" w:rsidP="00B6138E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B6138E" w:rsidRDefault="00B6138E" w:rsidP="00B6138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новых сетевых технологий в образовательный и воспитательный процесс; организация обучения членов пресс-центра, модераторов и групп сопровождения.</w:t>
      </w:r>
    </w:p>
    <w:p w:rsidR="00B6138E" w:rsidRDefault="00B6138E" w:rsidP="00B6138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реализации системно-деятельностного подхода в решении задач формирования гражданско-правовой культуры.</w:t>
      </w:r>
    </w:p>
    <w:p w:rsidR="00B6138E" w:rsidRDefault="00B6138E" w:rsidP="00B6138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активного включения в социально-правовую деятельность субъектов социума и всех субъектов образовательного пространства средствами социально-сетевых сервисов.</w:t>
      </w:r>
    </w:p>
    <w:p w:rsidR="00B6138E" w:rsidRDefault="00B6138E" w:rsidP="00B6138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возможностей новой образовательной и воспитательной среды для оптимизации организации виртуальных сообществ и запуска общественно значимых сетевых проектов для педагогов, родителей (законных представителей) и обучающихся, как школы, так и города в целом.</w:t>
      </w:r>
    </w:p>
    <w:p w:rsidR="00B6138E" w:rsidRDefault="00B6138E" w:rsidP="00B6138E">
      <w:pPr>
        <w:pStyle w:val="a4"/>
        <w:spacing w:line="276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идеи деятельности</w:t>
      </w:r>
    </w:p>
    <w:p w:rsidR="00B6138E" w:rsidRDefault="00B6138E" w:rsidP="00B6138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предполагает возможность расширения с учётом всех составляющих процесса социализации обучающихся. Создание единого всесторонне развитого социально-сетевого пространства обучения и воспитания в сети Интернет.</w:t>
      </w:r>
    </w:p>
    <w:p w:rsidR="00B6138E" w:rsidRDefault="00B6138E" w:rsidP="00B6138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будет являться превращение школы в открытое сообщество для всех участников образовательного процесса и социума, создание возможностей для гражданской деятельности обучающихся не только в учебном процессе, но и вне его. Демократизация школьного управления, усиление его педагогического потенциала, через единство методологических подходов в работе с педагогами, обучающимися, родителями, общественностью определит условия для преодоления дискретности подхода к гражданскому и правовому воспитанию. Открытость управления, организационных структур, информации, оценивания, критический самоанализ, рефлексия будут способствовать развитию данной модели гражданско-правового воспитания и образования.</w:t>
      </w:r>
    </w:p>
    <w:p w:rsidR="00B6138E" w:rsidRDefault="00B6138E" w:rsidP="00B6138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проекта заключается в том, что его опыт и результаты будут распространяться и на другие школы, так как вопрос о воспитании обучающихся как будущих активных субъектов гражданской, правовой и политической жизни страны является актуальным для всех образовательных учреждений города, региона, страны.</w:t>
      </w:r>
    </w:p>
    <w:p w:rsidR="00B6138E" w:rsidRDefault="00B6138E" w:rsidP="00B6138E">
      <w:pPr>
        <w:pStyle w:val="a4"/>
        <w:spacing w:line="276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Полученный опыт и перспективы развития проекта (2017-2020 гг.):</w:t>
      </w:r>
    </w:p>
    <w:p w:rsidR="00B6138E" w:rsidRDefault="00B6138E" w:rsidP="00B6138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работать над проектом в 2013 году, основным социально-сетевым сервисом, который мог бы послужить средством формирования гражданско-правовой культуры, мы видели «Школьный сайт», однако, с течением времени, понимая,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школьная среда – живой организм, чутко реагирующий на любые внутренние и внешние изменения, мы пришли к выводу, что на ряду с явными преимуществами, он все-таки подвержен влиянию тех или иных рисков. </w:t>
      </w:r>
    </w:p>
    <w:p w:rsidR="00B6138E" w:rsidRDefault="00B6138E" w:rsidP="00B6138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 на этапе проектирования работы с школьным сайтом мы закладывали возможные трудности, препятствующие работе и развитию сетевого сервиса. Так, организационные риски (недостаточность средств для приобретения лицензионных программ, недостаточный уровень «технической» компетентности руководителей и организаторов проекта), управленческие (отсутствие модератора сайта), материальные (недостаточная обеспеченность оборудованием, отсутствие системного финансирования) не могли не повлиять на работу школьного портала. Кроме того, конкурировать с крайне быстрым развитием системы социальных сетей и мобильных приложений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одноклассники,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пр.), где современная молодежь может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коммуникатировать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более свободном режиме, стало очень сложно. Мы столкнулись с оттоком аудитории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школьного портала, однако мониторинг показал, что «Школьное телевидение 7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наоборот стало привлекать все больше пользователей. Также были созданы страницы и группы в социальных сетях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 раз в системе организации школьного телевидения и групп социальных сетей, мы смогли внедрить высокотехнологичные интерактивные решения, буквально «втягивающие» пользователя в орбиту совместных обсуждений, поисков и проектов. Каждому пользователю, приходящему в сетевое сообщество с полезной инициативой или желанием обнародовать продукт своего творчества, представлена возможность опубликовать своё произведение, задать новую тему, объединить вокруг себя группу. </w:t>
      </w:r>
    </w:p>
    <w:p w:rsidR="00B6138E" w:rsidRDefault="00B6138E" w:rsidP="00B6138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Факторы успешности системы современных социально-сетевых сервисов: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различными целевыми аудиториями;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воспроизведение реальной событийности школьной жизни, воспитательной деятельности;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 разнообразных достижений представителей школьного сообщества;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интерактивных сервисов (форумов, блогов, голосований и т.д.), организация общения;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удобная навигация;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низкая финансовая затратность.</w:t>
      </w:r>
    </w:p>
    <w:p w:rsidR="00B6138E" w:rsidRDefault="00B6138E" w:rsidP="00B613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организуя новые формы и способы коммуникации (объединив все Интернет-ресурсы в единую систему), мы можем расширить поле воспитательных возможностей и стимулировать творческий поиск.</w:t>
      </w:r>
    </w:p>
    <w:p w:rsidR="00B6138E" w:rsidRDefault="00B6138E" w:rsidP="00B61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B6138E" w:rsidRDefault="00B6138E" w:rsidP="00B613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38E">
        <w:rPr>
          <w:rFonts w:ascii="Times New Roman" w:hAnsi="Times New Roman" w:cs="Times New Roman"/>
          <w:b/>
          <w:sz w:val="28"/>
          <w:szCs w:val="28"/>
        </w:rPr>
        <w:t xml:space="preserve">ПОДТВЕРЖДЕНИЕ СТЕПЕНИ НОВИЗНЫ И РЕЗУЛЬТАТЫ </w:t>
      </w:r>
      <w:r>
        <w:rPr>
          <w:rFonts w:ascii="Times New Roman" w:hAnsi="Times New Roman" w:cs="Times New Roman"/>
          <w:b/>
          <w:sz w:val="28"/>
          <w:szCs w:val="28"/>
        </w:rPr>
        <w:t>ДЕЯТЕЛЬНОСТИ ЗА 2017-2018 УЧ. ГОД</w:t>
      </w:r>
    </w:p>
    <w:p w:rsidR="00B6138E" w:rsidRPr="00EF4FF7" w:rsidRDefault="00B6138E" w:rsidP="00CB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B6138E" w:rsidRPr="006F3855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- стали уверенными пользователями инновационных программ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6138E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B6138E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A10">
        <w:rPr>
          <w:rFonts w:ascii="Times New Roman" w:hAnsi="Times New Roman" w:cs="Times New Roman"/>
          <w:sz w:val="28"/>
          <w:szCs w:val="28"/>
          <w:lang w:val="en-US"/>
        </w:rPr>
        <w:t>WebGL</w:t>
      </w:r>
      <w:proofErr w:type="spellEnd"/>
      <w:r w:rsidRP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Globe</w:t>
      </w:r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Блокнот</w:t>
      </w:r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A10">
        <w:rPr>
          <w:rFonts w:ascii="Times New Roman" w:hAnsi="Times New Roman" w:cs="Times New Roman"/>
          <w:sz w:val="28"/>
          <w:szCs w:val="28"/>
          <w:lang w:val="en-US"/>
        </w:rPr>
        <w:t>WINsoft</w:t>
      </w:r>
      <w:proofErr w:type="spellEnd"/>
      <w:r w:rsidRPr="006F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A10">
        <w:rPr>
          <w:rFonts w:ascii="Times New Roman" w:hAnsi="Times New Roman" w:cs="Times New Roman"/>
          <w:sz w:val="28"/>
          <w:szCs w:val="28"/>
          <w:lang w:val="en-US"/>
        </w:rPr>
        <w:t>WebEditor</w:t>
      </w:r>
      <w:proofErr w:type="spellEnd"/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Generator</w:t>
      </w:r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Architect</w:t>
      </w:r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710249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6F3855">
        <w:rPr>
          <w:rFonts w:ascii="Times New Roman" w:hAnsi="Times New Roman" w:cs="Times New Roman"/>
          <w:sz w:val="28"/>
          <w:szCs w:val="28"/>
        </w:rPr>
        <w:t>.</w:t>
      </w:r>
    </w:p>
    <w:p w:rsidR="00B6138E" w:rsidRPr="00EF4FF7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 xml:space="preserve">- применили полученные знания для создания </w:t>
      </w:r>
      <w:r>
        <w:rPr>
          <w:rFonts w:ascii="Times New Roman" w:hAnsi="Times New Roman" w:cs="Times New Roman"/>
          <w:sz w:val="28"/>
          <w:szCs w:val="28"/>
        </w:rPr>
        <w:t>проектов: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«Калейдоскоп школьных событий»;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«Лента памяти»;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«Бессмертный полк».</w:t>
      </w:r>
    </w:p>
    <w:p w:rsidR="00B6138E" w:rsidRPr="00EF4FF7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- изучили способы работы с новой информацией:</w:t>
      </w:r>
      <w:r w:rsidR="006F385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нализ существующей и создание своей адаптированной социальной рекламы</w:t>
      </w:r>
      <w:r w:rsidRPr="00EF4FF7">
        <w:rPr>
          <w:rFonts w:ascii="Times New Roman" w:hAnsi="Times New Roman" w:cs="Times New Roman"/>
          <w:sz w:val="28"/>
          <w:szCs w:val="28"/>
        </w:rPr>
        <w:t>.</w:t>
      </w:r>
    </w:p>
    <w:p w:rsidR="006F3855" w:rsidRDefault="00B6138E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 xml:space="preserve">Участники проекта получили теоретический и практический опыт в создании </w:t>
      </w:r>
      <w:r>
        <w:rPr>
          <w:rFonts w:ascii="Times New Roman" w:hAnsi="Times New Roman" w:cs="Times New Roman"/>
          <w:sz w:val="28"/>
          <w:szCs w:val="28"/>
        </w:rPr>
        <w:t>школьных интернет ресурсов, освоили технологию</w:t>
      </w:r>
      <w:r w:rsidRPr="00EF4FF7">
        <w:rPr>
          <w:rFonts w:ascii="Times New Roman" w:hAnsi="Times New Roman" w:cs="Times New Roman"/>
          <w:sz w:val="28"/>
          <w:szCs w:val="28"/>
        </w:rPr>
        <w:t xml:space="preserve"> сотрудничества и работы в команде.</w:t>
      </w:r>
    </w:p>
    <w:p w:rsidR="00215F21" w:rsidRDefault="00215F21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были проведены голосования по конкурсам:</w:t>
      </w:r>
    </w:p>
    <w:p w:rsidR="00215F21" w:rsidRDefault="00215F21" w:rsidP="0021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F21">
        <w:rPr>
          <w:rFonts w:ascii="Times New Roman" w:hAnsi="Times New Roman" w:cs="Times New Roman"/>
          <w:sz w:val="28"/>
          <w:szCs w:val="28"/>
        </w:rPr>
        <w:t>Оnline</w:t>
      </w:r>
      <w:proofErr w:type="spellEnd"/>
      <w:r w:rsidRPr="00215F21">
        <w:rPr>
          <w:rFonts w:ascii="Times New Roman" w:hAnsi="Times New Roman" w:cs="Times New Roman"/>
          <w:sz w:val="28"/>
          <w:szCs w:val="28"/>
        </w:rPr>
        <w:t>-Конкурс фотографий «Золотая осень»</w:t>
      </w:r>
    </w:p>
    <w:p w:rsidR="00215F21" w:rsidRDefault="00215F21" w:rsidP="0021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F21">
        <w:rPr>
          <w:rFonts w:ascii="Times New Roman" w:hAnsi="Times New Roman" w:cs="Times New Roman"/>
          <w:sz w:val="28"/>
          <w:szCs w:val="28"/>
        </w:rPr>
        <w:lastRenderedPageBreak/>
        <w:t>Конкурс поделок из природного материала «И снова в моем крае пора золотая!»</w:t>
      </w:r>
    </w:p>
    <w:p w:rsidR="00D26C87" w:rsidRDefault="00D26C87" w:rsidP="0021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для мам, посвященный Дню матери (младшая школа)</w:t>
      </w:r>
    </w:p>
    <w:p w:rsidR="00D26C87" w:rsidRDefault="00D26C87" w:rsidP="0021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фотографий «Самая креативная мама»</w:t>
      </w:r>
    </w:p>
    <w:p w:rsidR="00D26C87" w:rsidRDefault="00D26C87" w:rsidP="0021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лучшего новогоднего украшения окна в классе</w:t>
      </w:r>
    </w:p>
    <w:p w:rsidR="00C00DFF" w:rsidRDefault="00C00DFF" w:rsidP="0021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F">
        <w:rPr>
          <w:rFonts w:ascii="Times New Roman" w:hAnsi="Times New Roman" w:cs="Times New Roman"/>
          <w:sz w:val="28"/>
          <w:szCs w:val="28"/>
        </w:rPr>
        <w:t>Выставка рисунков по теме «Права ребенка и права человека глазами ребенка»</w:t>
      </w:r>
    </w:p>
    <w:p w:rsidR="00C00DFF" w:rsidRDefault="00C00DFF" w:rsidP="0021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к Дню космонавтики</w:t>
      </w:r>
    </w:p>
    <w:p w:rsidR="00C00DFF" w:rsidRDefault="00C00DFF" w:rsidP="0021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фотографий «Образ моего любимого литературного героя!» (7 классы)</w:t>
      </w:r>
    </w:p>
    <w:p w:rsidR="00B6138E" w:rsidRDefault="006F3855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были</w:t>
      </w:r>
      <w:r w:rsidR="00CB0CEB">
        <w:rPr>
          <w:rFonts w:ascii="Times New Roman" w:hAnsi="Times New Roman" w:cs="Times New Roman"/>
          <w:sz w:val="28"/>
          <w:szCs w:val="28"/>
        </w:rPr>
        <w:t xml:space="preserve"> созданы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138E" w:rsidRPr="009D6D3B">
        <w:rPr>
          <w:rFonts w:ascii="Times New Roman" w:hAnsi="Times New Roman" w:cs="Times New Roman"/>
          <w:sz w:val="28"/>
          <w:szCs w:val="28"/>
        </w:rPr>
        <w:t>идеоролики:</w:t>
      </w:r>
    </w:p>
    <w:p w:rsidR="00307274" w:rsidRDefault="00307274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«! Сентября – это круто!» (автор Головина Л.В. и Бондаренко В.В.)</w:t>
      </w:r>
    </w:p>
    <w:p w:rsidR="00215F21" w:rsidRDefault="00215F21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215F21">
        <w:rPr>
          <w:rFonts w:ascii="Times New Roman" w:hAnsi="Times New Roman" w:cs="Times New Roman"/>
          <w:sz w:val="28"/>
          <w:szCs w:val="28"/>
        </w:rPr>
        <w:t>лешмоб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15F21">
        <w:rPr>
          <w:rFonts w:ascii="Times New Roman" w:hAnsi="Times New Roman" w:cs="Times New Roman"/>
          <w:sz w:val="28"/>
          <w:szCs w:val="28"/>
        </w:rPr>
        <w:t xml:space="preserve"> «Улыбайтесь, люди!»</w:t>
      </w:r>
      <w:r w:rsidR="00307274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30727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307274">
        <w:rPr>
          <w:rFonts w:ascii="Times New Roman" w:hAnsi="Times New Roman" w:cs="Times New Roman"/>
          <w:sz w:val="28"/>
          <w:szCs w:val="28"/>
        </w:rPr>
        <w:t>)</w:t>
      </w:r>
    </w:p>
    <w:p w:rsidR="00215F21" w:rsidRDefault="00215F21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F21">
        <w:rPr>
          <w:rFonts w:ascii="Times New Roman" w:hAnsi="Times New Roman" w:cs="Times New Roman"/>
          <w:sz w:val="28"/>
          <w:szCs w:val="28"/>
        </w:rPr>
        <w:t xml:space="preserve"> «Твори добро!» (11 классы)</w:t>
      </w:r>
    </w:p>
    <w:p w:rsidR="00D26C87" w:rsidRPr="009D6D3B" w:rsidRDefault="00D26C87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вам, учителя!» (к Дню учителя)</w:t>
      </w:r>
    </w:p>
    <w:p w:rsidR="00B6138E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3B">
        <w:rPr>
          <w:rFonts w:ascii="Times New Roman" w:hAnsi="Times New Roman" w:cs="Times New Roman"/>
          <w:sz w:val="28"/>
          <w:szCs w:val="28"/>
        </w:rPr>
        <w:t xml:space="preserve">«Мы дети солнца» (автор </w:t>
      </w:r>
      <w:proofErr w:type="spellStart"/>
      <w:r w:rsidRPr="009D6D3B">
        <w:rPr>
          <w:rFonts w:ascii="Times New Roman" w:hAnsi="Times New Roman" w:cs="Times New Roman"/>
          <w:sz w:val="28"/>
          <w:szCs w:val="28"/>
        </w:rPr>
        <w:t>Веселкина</w:t>
      </w:r>
      <w:proofErr w:type="spellEnd"/>
      <w:r w:rsidRPr="009D6D3B">
        <w:rPr>
          <w:rFonts w:ascii="Times New Roman" w:hAnsi="Times New Roman" w:cs="Times New Roman"/>
          <w:sz w:val="28"/>
          <w:szCs w:val="28"/>
        </w:rPr>
        <w:t xml:space="preserve"> Н.Г.);</w:t>
      </w:r>
    </w:p>
    <w:p w:rsidR="00D26C87" w:rsidRDefault="00D26C87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«Милая мама, моя!»</w:t>
      </w:r>
    </w:p>
    <w:p w:rsidR="00D26C87" w:rsidRDefault="00D26C87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«Толерантность – это стиль жизни!»</w:t>
      </w:r>
    </w:p>
    <w:p w:rsidR="00D26C87" w:rsidRDefault="00D26C87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«Герои России живут в нашем городе!»</w:t>
      </w:r>
    </w:p>
    <w:p w:rsidR="00D26C87" w:rsidRDefault="00D26C87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«Мастер-класс по изготовлению новогодней композиции»</w:t>
      </w:r>
    </w:p>
    <w:p w:rsidR="00C00DFF" w:rsidRDefault="00C00DFF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DFF">
        <w:rPr>
          <w:rFonts w:ascii="Times New Roman" w:hAnsi="Times New Roman" w:cs="Times New Roman"/>
          <w:sz w:val="28"/>
          <w:szCs w:val="28"/>
        </w:rPr>
        <w:t>Оnline</w:t>
      </w:r>
      <w:proofErr w:type="spellEnd"/>
      <w:r w:rsidRPr="00C00DFF">
        <w:rPr>
          <w:rFonts w:ascii="Times New Roman" w:hAnsi="Times New Roman" w:cs="Times New Roman"/>
          <w:sz w:val="28"/>
          <w:szCs w:val="28"/>
        </w:rPr>
        <w:t>-поздравление «С Днем рождения, школа 7!» (от классных коллективов)</w:t>
      </w:r>
    </w:p>
    <w:p w:rsidR="00C00DFF" w:rsidRDefault="00C00DFF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F">
        <w:rPr>
          <w:rFonts w:ascii="Times New Roman" w:hAnsi="Times New Roman" w:cs="Times New Roman"/>
          <w:sz w:val="28"/>
          <w:szCs w:val="28"/>
        </w:rPr>
        <w:t>Конкурс рисунков «Русская воинская доблесть и слава» 1,2 классы)</w:t>
      </w:r>
    </w:p>
    <w:p w:rsidR="00C00DFF" w:rsidRDefault="00C00DFF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«Служить России!» (3,4 классы)</w:t>
      </w:r>
    </w:p>
    <w:p w:rsidR="00C00DFF" w:rsidRDefault="00C00DFF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F">
        <w:rPr>
          <w:rFonts w:ascii="Times New Roman" w:hAnsi="Times New Roman" w:cs="Times New Roman"/>
          <w:sz w:val="28"/>
          <w:szCs w:val="28"/>
        </w:rPr>
        <w:t>«За здоровый образ жизни» (8 классы)</w:t>
      </w:r>
    </w:p>
    <w:p w:rsidR="00C00DFF" w:rsidRDefault="00C00DFF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0DFF">
        <w:rPr>
          <w:rFonts w:ascii="Times New Roman" w:hAnsi="Times New Roman" w:cs="Times New Roman"/>
          <w:sz w:val="28"/>
          <w:szCs w:val="28"/>
        </w:rPr>
        <w:t>онкурс чтецов «Прекрасным дамам посвящается...»</w:t>
      </w:r>
    </w:p>
    <w:p w:rsidR="00C00DFF" w:rsidRPr="009D6D3B" w:rsidRDefault="00C00DFF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 и мы!» (10 класс)</w:t>
      </w:r>
    </w:p>
    <w:p w:rsidR="00B6138E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3B">
        <w:rPr>
          <w:rFonts w:ascii="Times New Roman" w:hAnsi="Times New Roman" w:cs="Times New Roman"/>
          <w:sz w:val="28"/>
          <w:szCs w:val="28"/>
        </w:rPr>
        <w:t>«Конфликты в нашей жизни и их решение» (автор Веселкина Н.Г., Смирнов В.Ю., оператор Головина Л.В., участники съемок: ученики 7-х классов);</w:t>
      </w:r>
    </w:p>
    <w:p w:rsidR="00B6138E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 памяти» (автор Шарифханов А.Д.);</w:t>
      </w:r>
    </w:p>
    <w:p w:rsidR="00B6138E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«Стена памяти»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А.).</w:t>
      </w:r>
    </w:p>
    <w:p w:rsidR="00C00DFF" w:rsidRDefault="00C00DFF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помним! Мы гордимся! (автор Головина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</w:t>
      </w:r>
    </w:p>
    <w:p w:rsidR="00C00DFF" w:rsidRDefault="00C00DFF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войны!»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</w:t>
      </w:r>
    </w:p>
    <w:p w:rsidR="00307274" w:rsidRPr="009D6D3B" w:rsidRDefault="00307274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«Салюты над отчизной!» (авторы Головина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</w:t>
      </w:r>
    </w:p>
    <w:p w:rsidR="006F3855" w:rsidRDefault="00B6138E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проектов: «Лента памяти» и </w:t>
      </w:r>
      <w:r w:rsidRPr="00710249">
        <w:rPr>
          <w:rFonts w:ascii="Times New Roman" w:hAnsi="Times New Roman" w:cs="Times New Roman"/>
          <w:sz w:val="28"/>
          <w:szCs w:val="28"/>
        </w:rPr>
        <w:t>«Бессмертный полк»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Pr="00710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EF4FF7">
        <w:rPr>
          <w:rFonts w:ascii="Times New Roman" w:hAnsi="Times New Roman" w:cs="Times New Roman"/>
          <w:sz w:val="28"/>
          <w:szCs w:val="28"/>
        </w:rPr>
        <w:t>анк электронных п</w:t>
      </w:r>
      <w:r>
        <w:rPr>
          <w:rFonts w:ascii="Times New Roman" w:hAnsi="Times New Roman" w:cs="Times New Roman"/>
          <w:sz w:val="28"/>
          <w:szCs w:val="28"/>
        </w:rPr>
        <w:t xml:space="preserve">резентаций о ветеранах, живущих в </w:t>
      </w:r>
      <w:r w:rsidRPr="00EF4FF7">
        <w:rPr>
          <w:rFonts w:ascii="Times New Roman" w:hAnsi="Times New Roman" w:cs="Times New Roman"/>
          <w:sz w:val="28"/>
          <w:szCs w:val="28"/>
        </w:rPr>
        <w:t>микрорайоне школы, родственниках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и педагогов, </w:t>
      </w:r>
      <w:r w:rsidRPr="00EF4FF7">
        <w:rPr>
          <w:rFonts w:ascii="Times New Roman" w:hAnsi="Times New Roman" w:cs="Times New Roman"/>
          <w:sz w:val="28"/>
          <w:szCs w:val="28"/>
        </w:rPr>
        <w:t>воевавших на фронтах Велик</w:t>
      </w:r>
      <w:r>
        <w:rPr>
          <w:rFonts w:ascii="Times New Roman" w:hAnsi="Times New Roman" w:cs="Times New Roman"/>
          <w:sz w:val="28"/>
          <w:szCs w:val="28"/>
        </w:rPr>
        <w:t>ой Отечественной войны и в тылу».</w:t>
      </w:r>
      <w:r w:rsidR="00307274">
        <w:rPr>
          <w:rFonts w:ascii="Times New Roman" w:hAnsi="Times New Roman" w:cs="Times New Roman"/>
          <w:sz w:val="28"/>
          <w:szCs w:val="28"/>
        </w:rPr>
        <w:t xml:space="preserve"> На митинге, посвященном Дню Победы был дан старт Проекта «Имена героев Великой отечественной войны на арте Екатеринбурга», рассчитанный на 2018-2019 учебный года (участники: 2-11 классы). Результаты данного Проекта будут представлены в виде фильма, который будет размещен в социальных сетях.</w:t>
      </w:r>
      <w:bookmarkStart w:id="0" w:name="_GoBack"/>
      <w:bookmarkEnd w:id="0"/>
    </w:p>
    <w:p w:rsidR="00D26C87" w:rsidRDefault="00D26C87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была организована работа с родителями и лицами</w:t>
      </w:r>
      <w:r w:rsidR="00307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заменяющими в социальных сетях:</w:t>
      </w:r>
    </w:p>
    <w:p w:rsidR="00D26C87" w:rsidRPr="00D26C87" w:rsidRDefault="00D26C87" w:rsidP="00D2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87">
        <w:rPr>
          <w:rFonts w:ascii="Times New Roman" w:hAnsi="Times New Roman" w:cs="Times New Roman"/>
          <w:sz w:val="28"/>
          <w:szCs w:val="28"/>
        </w:rPr>
        <w:t>Освещение жизни школы в Новостной ленте на сайте школы</w:t>
      </w:r>
    </w:p>
    <w:p w:rsidR="00D26C87" w:rsidRPr="00D26C87" w:rsidRDefault="00D26C87" w:rsidP="00D2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87">
        <w:rPr>
          <w:rFonts w:ascii="Times New Roman" w:hAnsi="Times New Roman" w:cs="Times New Roman"/>
          <w:sz w:val="28"/>
          <w:szCs w:val="28"/>
        </w:rPr>
        <w:t xml:space="preserve">Работа видео-блога «7 – TV» («Школьная жизнь») </w:t>
      </w:r>
    </w:p>
    <w:p w:rsidR="00D26C87" w:rsidRDefault="00D26C87" w:rsidP="00D2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87">
        <w:rPr>
          <w:rFonts w:ascii="Times New Roman" w:hAnsi="Times New Roman" w:cs="Times New Roman"/>
          <w:sz w:val="28"/>
          <w:szCs w:val="28"/>
        </w:rPr>
        <w:lastRenderedPageBreak/>
        <w:t>Рассылка памяток родителям, педагогам и обучающимся по профилактике через АИС «Сетевой город. Образование»</w:t>
      </w:r>
    </w:p>
    <w:p w:rsidR="00D26C87" w:rsidRDefault="00D26C87" w:rsidP="00D2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кружков и секций Октябрьского района</w:t>
      </w:r>
    </w:p>
    <w:p w:rsidR="00D26C87" w:rsidRDefault="00D26C87" w:rsidP="00D2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</w:t>
      </w:r>
      <w:r w:rsidR="00C00DFF">
        <w:rPr>
          <w:rFonts w:ascii="Times New Roman" w:hAnsi="Times New Roman" w:cs="Times New Roman"/>
          <w:sz w:val="28"/>
          <w:szCs w:val="28"/>
        </w:rPr>
        <w:t>«Дня</w:t>
      </w:r>
      <w:r w:rsidRPr="00D26C87">
        <w:rPr>
          <w:rFonts w:ascii="Times New Roman" w:hAnsi="Times New Roman" w:cs="Times New Roman"/>
          <w:sz w:val="28"/>
          <w:szCs w:val="28"/>
        </w:rPr>
        <w:t xml:space="preserve"> открытых дверей» для будущих первоклассников (совместно с детскими садами района)</w:t>
      </w:r>
    </w:p>
    <w:p w:rsidR="00C00DFF" w:rsidRDefault="00C00DFF" w:rsidP="00D2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F">
        <w:rPr>
          <w:rFonts w:ascii="Times New Roman" w:hAnsi="Times New Roman" w:cs="Times New Roman"/>
          <w:sz w:val="28"/>
          <w:szCs w:val="28"/>
        </w:rPr>
        <w:t>Оформление страницы на Сайте школы «История родной школы»</w:t>
      </w:r>
    </w:p>
    <w:p w:rsidR="00C00DFF" w:rsidRDefault="00C00DFF" w:rsidP="00D2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F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Месячника гражданско-правового воспитания</w:t>
      </w:r>
    </w:p>
    <w:p w:rsidR="00C00DFF" w:rsidRDefault="00C00DFF" w:rsidP="00D2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F">
        <w:rPr>
          <w:rFonts w:ascii="Times New Roman" w:hAnsi="Times New Roman" w:cs="Times New Roman"/>
          <w:sz w:val="28"/>
          <w:szCs w:val="28"/>
        </w:rPr>
        <w:t>Акция «Зажги синим!» - всемирный день распространяя информации о проблеме аутизма</w:t>
      </w:r>
    </w:p>
    <w:p w:rsidR="006F3855" w:rsidRDefault="006F3855" w:rsidP="00CB0C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2017-2018 года </w:t>
      </w:r>
      <w:r w:rsidRPr="006F3855">
        <w:rPr>
          <w:rFonts w:ascii="Times New Roman" w:hAnsi="Times New Roman" w:cs="Times New Roman"/>
          <w:sz w:val="28"/>
          <w:szCs w:val="28"/>
        </w:rPr>
        <w:t xml:space="preserve">были организованы: </w:t>
      </w:r>
    </w:p>
    <w:p w:rsidR="006F3855" w:rsidRDefault="006F3855" w:rsidP="00CB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круглый стол для педагогов школы (Тема: "Современные социальны сетевые сервисы: возможности использования в процессе обучения и воспитания </w:t>
      </w:r>
      <w:r w:rsidRPr="006F3855">
        <w:rPr>
          <w:rFonts w:ascii="Times New Roman" w:hAnsi="Times New Roman" w:cs="Times New Roman"/>
          <w:sz w:val="28"/>
          <w:szCs w:val="28"/>
        </w:rPr>
        <w:t xml:space="preserve">детей") </w:t>
      </w:r>
    </w:p>
    <w:p w:rsidR="006F3855" w:rsidRDefault="006F3855" w:rsidP="00CB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мастер-класс для обучающихся школы "Школьное телевидение: </w:t>
      </w:r>
      <w:r w:rsidRPr="006F385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Первые шаги к серьезной </w:t>
      </w:r>
      <w:r w:rsidRPr="006F3855">
        <w:rPr>
          <w:rFonts w:ascii="Times New Roman" w:hAnsi="Times New Roman" w:cs="Times New Roman"/>
          <w:sz w:val="28"/>
          <w:szCs w:val="28"/>
        </w:rPr>
        <w:t>профессии"</w:t>
      </w:r>
    </w:p>
    <w:p w:rsidR="006F3855" w:rsidRPr="006F3855" w:rsidRDefault="006F3855" w:rsidP="00C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реализации проекта также представлены в районном сборнике "Инновационные </w:t>
      </w:r>
      <w:r w:rsidRPr="006F3855">
        <w:rPr>
          <w:rFonts w:ascii="Times New Roman" w:hAnsi="Times New Roman" w:cs="Times New Roman"/>
          <w:sz w:val="28"/>
          <w:szCs w:val="28"/>
        </w:rPr>
        <w:t>процессы в образовании".</w:t>
      </w:r>
    </w:p>
    <w:p w:rsidR="006F3855" w:rsidRDefault="006F3855" w:rsidP="006F38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EF4FF7" w:rsidRDefault="00B6138E" w:rsidP="00B61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Гирфанов Н.В.</w:t>
      </w:r>
    </w:p>
    <w:p w:rsidR="000D7D85" w:rsidRDefault="000D7D85"/>
    <w:sectPr w:rsidR="000D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D5971"/>
    <w:multiLevelType w:val="hybridMultilevel"/>
    <w:tmpl w:val="3E468284"/>
    <w:lvl w:ilvl="0" w:tplc="1882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2563"/>
    <w:multiLevelType w:val="hybridMultilevel"/>
    <w:tmpl w:val="FECC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F6BEB"/>
    <w:multiLevelType w:val="multilevel"/>
    <w:tmpl w:val="911EBA2E"/>
    <w:lvl w:ilvl="0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>
      <w:start w:val="3"/>
      <w:numFmt w:val="decimal"/>
      <w:lvlText w:val="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C4"/>
    <w:rsid w:val="000D7D85"/>
    <w:rsid w:val="00215F21"/>
    <w:rsid w:val="00307274"/>
    <w:rsid w:val="005773C4"/>
    <w:rsid w:val="006F3855"/>
    <w:rsid w:val="00B6138E"/>
    <w:rsid w:val="00C00DFF"/>
    <w:rsid w:val="00CB0CEB"/>
    <w:rsid w:val="00D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4D6C-A508-495C-97D7-050CAFBB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13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613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6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dcterms:created xsi:type="dcterms:W3CDTF">2018-06-09T07:41:00Z</dcterms:created>
  <dcterms:modified xsi:type="dcterms:W3CDTF">2018-06-12T09:25:00Z</dcterms:modified>
</cp:coreProperties>
</file>